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85" w:rsidRPr="001B13A9" w:rsidRDefault="00834D85" w:rsidP="008F0C5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1F54B1" w:rsidRPr="00257C07" w:rsidTr="001F54B1">
        <w:trPr>
          <w:trHeight w:hRule="exact" w:val="380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1F54B1" w:rsidRPr="00257C07" w:rsidRDefault="001F54B1" w:rsidP="001F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7C0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1F54B1" w:rsidRPr="00257C07" w:rsidRDefault="001F54B1" w:rsidP="001F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7C0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</w:p>
          <w:p w:rsidR="001F54B1" w:rsidRPr="00257C07" w:rsidRDefault="001F54B1" w:rsidP="001F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7C0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ОБРАЗОВАНИЯ</w:t>
            </w:r>
          </w:p>
          <w:p w:rsidR="001F54B1" w:rsidRPr="00257C07" w:rsidRDefault="001F54B1" w:rsidP="001F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7C0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ПОДГОРОДНЕ-ПОКРОВСКИЙ</w:t>
            </w:r>
          </w:p>
          <w:p w:rsidR="001F54B1" w:rsidRPr="00257C07" w:rsidRDefault="001F54B1" w:rsidP="001F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7C0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СЕЛЬСОВЕТ</w:t>
            </w:r>
          </w:p>
          <w:p w:rsidR="001F54B1" w:rsidRPr="00257C07" w:rsidRDefault="001F54B1" w:rsidP="001F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7C0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:rsidR="001F54B1" w:rsidRPr="00257C07" w:rsidRDefault="001F54B1" w:rsidP="001F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7C0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1F54B1" w:rsidRPr="00257C07" w:rsidRDefault="001F54B1" w:rsidP="001F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7C0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третий созыв</w:t>
            </w:r>
          </w:p>
          <w:p w:rsidR="001F54B1" w:rsidRPr="00257C07" w:rsidRDefault="001F54B1" w:rsidP="001F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:rsidR="001F54B1" w:rsidRPr="00257C07" w:rsidRDefault="001F54B1" w:rsidP="001F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57C0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257C0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F54B1" w:rsidRPr="00257C07" w:rsidRDefault="001F54B1" w:rsidP="001F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1F54B1" w:rsidRPr="00257C07" w:rsidRDefault="001A4BC4" w:rsidP="001F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7C0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F54B1" w:rsidRPr="00257C0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1F54B1" w:rsidRPr="00257C07" w:rsidTr="001F54B1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1F54B1" w:rsidRPr="00257C07" w:rsidRDefault="00257C07" w:rsidP="001F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7C07">
              <w:rPr>
                <w:noProof/>
                <w:sz w:val="28"/>
                <w:szCs w:val="28"/>
                <w:lang w:eastAsia="ru-RU"/>
              </w:rPr>
              <w:pict>
                <v:group id="Группа 1" o:spid="_x0000_s1053" style="position:absolute;left:0;text-align:left;margin-left:-5.55pt;margin-top:20.55pt;width:222.4pt;height:14.4pt;z-index:1;mso-position-horizontal-relative:text;mso-position-vertical-relative:text" coordorigin="1727,4555" coordsize="4114,289">
                  <v:line id="Line 4" o:spid="_x0000_s1054" style="position:absolute;visibility:visible" from="1727,4555" to="2016,4556" o:connectortype="straight" strokeweight=".5pt">
                    <v:stroke startarrowwidth="narrow" startarrowlength="short" endarrowwidth="narrow" endarrowlength="short"/>
                  </v:line>
                  <v:line id="Line 5" o:spid="_x0000_s1055" style="position:absolute;visibility:visible" from="1727,4555" to="1728,4844" o:connectortype="straight" strokeweight=".5pt">
                    <v:stroke startarrowwidth="narrow" startarrowlength="short" endarrowwidth="narrow" endarrowlength="short"/>
                  </v:line>
                  <v:line id="Line 6" o:spid="_x0000_s1056" style="position:absolute;visibility:visible" from="5545,4555" to="5834,4556" o:connectortype="straight" strokeweight=".5pt">
                    <v:stroke startarrowwidth="narrow" startarrowlength="short" endarrowwidth="narrow" endarrowlength="short"/>
                  </v:line>
                  <v:line id="Line 7" o:spid="_x0000_s1057" style="position:absolute;visibility:visible" from="5840,4555" to="5841,4844" o:connectortype="straight" strokeweight=".5pt">
                    <v:stroke startarrowwidth="narrow" startarrowlength="short" endarrowwidth="narrow" endarrowlength="short"/>
                  </v:line>
                </v:group>
              </w:pict>
            </w:r>
            <w:r w:rsidR="001F54B1" w:rsidRPr="00257C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26 мая 2017 года </w:t>
            </w:r>
            <w:r w:rsidR="001A4BC4" w:rsidRPr="00257C07">
              <w:rPr>
                <w:rFonts w:ascii="Times New Roman" w:hAnsi="Times New Roman"/>
                <w:sz w:val="28"/>
                <w:szCs w:val="28"/>
                <w:lang w:eastAsia="ru-RU"/>
              </w:rPr>
              <w:t>№ 90</w:t>
            </w:r>
            <w:r w:rsidR="001F54B1" w:rsidRPr="00257C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F54B1" w:rsidRPr="00257C07" w:rsidRDefault="001F54B1" w:rsidP="001F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1F54B1" w:rsidRPr="00257C07" w:rsidRDefault="001F54B1" w:rsidP="001F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54B1" w:rsidRPr="00257C07" w:rsidTr="001F54B1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1F54B1" w:rsidRPr="00257C07" w:rsidRDefault="001F54B1" w:rsidP="001F54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7C07">
              <w:rPr>
                <w:rFonts w:ascii="Times New Roman" w:hAnsi="Times New Roman" w:cs="Times New Roman"/>
                <w:sz w:val="28"/>
                <w:szCs w:val="28"/>
              </w:rPr>
              <w:t>Об  утверждении Правил Благ</w:t>
            </w:r>
            <w:r w:rsidRPr="00257C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7C07">
              <w:rPr>
                <w:rFonts w:ascii="Times New Roman" w:hAnsi="Times New Roman" w:cs="Times New Roman"/>
                <w:sz w:val="28"/>
                <w:szCs w:val="28"/>
              </w:rPr>
              <w:t>устройства и санитарного соде</w:t>
            </w:r>
            <w:r w:rsidRPr="00257C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7C07">
              <w:rPr>
                <w:rFonts w:ascii="Times New Roman" w:hAnsi="Times New Roman" w:cs="Times New Roman"/>
                <w:sz w:val="28"/>
                <w:szCs w:val="28"/>
              </w:rPr>
              <w:t>жания территории муниципальн</w:t>
            </w:r>
            <w:r w:rsidRPr="00257C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7C07">
              <w:rPr>
                <w:rFonts w:ascii="Times New Roman" w:hAnsi="Times New Roman" w:cs="Times New Roman"/>
                <w:sz w:val="28"/>
                <w:szCs w:val="28"/>
              </w:rPr>
              <w:t xml:space="preserve">го образования </w:t>
            </w:r>
            <w:proofErr w:type="spellStart"/>
            <w:r w:rsidRPr="00257C07"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Pr="00257C07">
              <w:rPr>
                <w:rFonts w:ascii="Times New Roman" w:hAnsi="Times New Roman" w:cs="Times New Roman"/>
                <w:sz w:val="28"/>
                <w:szCs w:val="28"/>
              </w:rPr>
              <w:t>-Покровский сельсовет Оренбур</w:t>
            </w:r>
            <w:r w:rsidRPr="00257C0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57C07">
              <w:rPr>
                <w:rFonts w:ascii="Times New Roman" w:hAnsi="Times New Roman" w:cs="Times New Roman"/>
                <w:sz w:val="28"/>
                <w:szCs w:val="28"/>
              </w:rPr>
              <w:t>ского района Оренбургской обл</w:t>
            </w:r>
            <w:r w:rsidRPr="00257C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7C07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Pr="00257C0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57C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F54B1" w:rsidRPr="00257C07" w:rsidRDefault="001F54B1" w:rsidP="001F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1F54B1" w:rsidRPr="00257C07" w:rsidRDefault="001F54B1" w:rsidP="001F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F54B1" w:rsidRPr="00257C07" w:rsidRDefault="001F54B1" w:rsidP="001F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F54B1" w:rsidRPr="00257C07" w:rsidRDefault="001F54B1" w:rsidP="001F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E79EC" w:rsidRPr="00257C07" w:rsidRDefault="001E79EC" w:rsidP="008F0C5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E79EC" w:rsidRPr="00257C07" w:rsidRDefault="001E79EC" w:rsidP="001F54B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C07"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</w:t>
      </w:r>
      <w:r w:rsidRPr="00257C07">
        <w:rPr>
          <w:rFonts w:ascii="Times New Roman" w:hAnsi="Times New Roman" w:cs="Times New Roman"/>
          <w:sz w:val="28"/>
          <w:szCs w:val="28"/>
        </w:rPr>
        <w:t>а</w:t>
      </w:r>
      <w:r w:rsidRPr="00257C07">
        <w:rPr>
          <w:rFonts w:ascii="Times New Roman" w:hAnsi="Times New Roman" w:cs="Times New Roman"/>
          <w:sz w:val="28"/>
          <w:szCs w:val="28"/>
        </w:rPr>
        <w:t>тьи 35 Фед</w:t>
      </w:r>
      <w:r w:rsidRPr="00257C07">
        <w:rPr>
          <w:rFonts w:ascii="Times New Roman" w:hAnsi="Times New Roman" w:cs="Times New Roman"/>
          <w:sz w:val="28"/>
          <w:szCs w:val="28"/>
        </w:rPr>
        <w:t>е</w:t>
      </w:r>
      <w:r w:rsidRPr="00257C07">
        <w:rPr>
          <w:rFonts w:ascii="Times New Roman" w:hAnsi="Times New Roman" w:cs="Times New Roman"/>
          <w:sz w:val="28"/>
          <w:szCs w:val="28"/>
        </w:rPr>
        <w:t>рального закона от 06.10.2003 № 131-ФЗ «Об общих принципах организации местного самоуправления в Российской Федерации», руково</w:t>
      </w:r>
      <w:r w:rsidRPr="00257C07">
        <w:rPr>
          <w:rFonts w:ascii="Times New Roman" w:hAnsi="Times New Roman" w:cs="Times New Roman"/>
          <w:sz w:val="28"/>
          <w:szCs w:val="28"/>
        </w:rPr>
        <w:t>д</w:t>
      </w:r>
      <w:r w:rsidRPr="00257C07">
        <w:rPr>
          <w:rFonts w:ascii="Times New Roman" w:hAnsi="Times New Roman" w:cs="Times New Roman"/>
          <w:sz w:val="28"/>
          <w:szCs w:val="28"/>
        </w:rPr>
        <w:t>ствуясь статьей 5 Устава муниципальн</w:t>
      </w:r>
      <w:r w:rsidRPr="00257C07">
        <w:rPr>
          <w:rFonts w:ascii="Times New Roman" w:hAnsi="Times New Roman" w:cs="Times New Roman"/>
          <w:sz w:val="28"/>
          <w:szCs w:val="28"/>
        </w:rPr>
        <w:t>о</w:t>
      </w:r>
      <w:r w:rsidRPr="00257C07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proofErr w:type="spellStart"/>
      <w:r w:rsidRPr="00257C07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257C07">
        <w:rPr>
          <w:rFonts w:ascii="Times New Roman" w:hAnsi="Times New Roman" w:cs="Times New Roman"/>
          <w:sz w:val="28"/>
          <w:szCs w:val="28"/>
        </w:rPr>
        <w:t>-Покровский сельсовет</w:t>
      </w:r>
      <w:r w:rsidR="001F54B1" w:rsidRPr="00257C07">
        <w:rPr>
          <w:rFonts w:ascii="Times New Roman" w:hAnsi="Times New Roman" w:cs="Times New Roman"/>
          <w:sz w:val="28"/>
          <w:szCs w:val="28"/>
        </w:rPr>
        <w:t xml:space="preserve"> Оренбургского района  Оренбургской области</w:t>
      </w:r>
      <w:r w:rsidRPr="00257C07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</w:t>
      </w:r>
      <w:proofErr w:type="spellStart"/>
      <w:r w:rsidRPr="00257C07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257C07">
        <w:rPr>
          <w:rFonts w:ascii="Times New Roman" w:hAnsi="Times New Roman" w:cs="Times New Roman"/>
          <w:sz w:val="28"/>
          <w:szCs w:val="28"/>
        </w:rPr>
        <w:t>-Покровский сельс</w:t>
      </w:r>
      <w:r w:rsidRPr="00257C07">
        <w:rPr>
          <w:rFonts w:ascii="Times New Roman" w:hAnsi="Times New Roman" w:cs="Times New Roman"/>
          <w:sz w:val="28"/>
          <w:szCs w:val="28"/>
        </w:rPr>
        <w:t>о</w:t>
      </w:r>
      <w:r w:rsidRPr="00257C07">
        <w:rPr>
          <w:rFonts w:ascii="Times New Roman" w:hAnsi="Times New Roman" w:cs="Times New Roman"/>
          <w:sz w:val="28"/>
          <w:szCs w:val="28"/>
        </w:rPr>
        <w:t>вет</w:t>
      </w:r>
      <w:r w:rsidR="001F54B1" w:rsidRPr="00257C07">
        <w:rPr>
          <w:rFonts w:ascii="Times New Roman" w:hAnsi="Times New Roman" w:cs="Times New Roman"/>
          <w:sz w:val="28"/>
          <w:szCs w:val="28"/>
        </w:rPr>
        <w:t xml:space="preserve"> Оренбургского района  Оренбургской области</w:t>
      </w:r>
      <w:r w:rsidRPr="00257C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7C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57C0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1E79EC" w:rsidRPr="00257C07" w:rsidRDefault="001E79EC" w:rsidP="00CD0A22">
      <w:pPr>
        <w:pStyle w:val="a5"/>
        <w:spacing w:line="240" w:lineRule="atLeast"/>
        <w:ind w:left="0" w:firstLine="720"/>
        <w:jc w:val="both"/>
        <w:rPr>
          <w:sz w:val="28"/>
          <w:szCs w:val="28"/>
        </w:rPr>
      </w:pPr>
      <w:r w:rsidRPr="00257C07">
        <w:rPr>
          <w:sz w:val="28"/>
          <w:szCs w:val="28"/>
        </w:rPr>
        <w:t xml:space="preserve">1. Утвердить Правила благоустройства и санитарного содержания на территории муниципального образования </w:t>
      </w:r>
      <w:proofErr w:type="spellStart"/>
      <w:r w:rsidRPr="00257C07">
        <w:rPr>
          <w:sz w:val="28"/>
          <w:szCs w:val="28"/>
        </w:rPr>
        <w:t>Подгородне</w:t>
      </w:r>
      <w:proofErr w:type="spellEnd"/>
      <w:r w:rsidRPr="00257C07">
        <w:rPr>
          <w:sz w:val="28"/>
          <w:szCs w:val="28"/>
        </w:rPr>
        <w:t xml:space="preserve">-Покровский сельсовет </w:t>
      </w:r>
      <w:r w:rsidR="001F54B1" w:rsidRPr="00257C07">
        <w:rPr>
          <w:sz w:val="28"/>
          <w:szCs w:val="28"/>
        </w:rPr>
        <w:t xml:space="preserve">Оренбургского района  Оренбургской области </w:t>
      </w:r>
      <w:r w:rsidRPr="00257C07">
        <w:rPr>
          <w:sz w:val="28"/>
          <w:szCs w:val="28"/>
        </w:rPr>
        <w:t>согласно приложению 1.</w:t>
      </w:r>
    </w:p>
    <w:p w:rsidR="001E79EC" w:rsidRPr="00257C07" w:rsidRDefault="001E79EC" w:rsidP="00CD0A22">
      <w:pPr>
        <w:pStyle w:val="a5"/>
        <w:spacing w:line="240" w:lineRule="atLeast"/>
        <w:ind w:left="135" w:firstLine="585"/>
        <w:jc w:val="both"/>
        <w:rPr>
          <w:sz w:val="28"/>
          <w:szCs w:val="28"/>
        </w:rPr>
      </w:pPr>
      <w:r w:rsidRPr="00257C07">
        <w:rPr>
          <w:sz w:val="28"/>
          <w:szCs w:val="28"/>
        </w:rPr>
        <w:t>2. Утвердить Порядок закрепления прилегающей территории за юр</w:t>
      </w:r>
      <w:r w:rsidRPr="00257C07">
        <w:rPr>
          <w:sz w:val="28"/>
          <w:szCs w:val="28"/>
        </w:rPr>
        <w:t>и</w:t>
      </w:r>
      <w:r w:rsidRPr="00257C07">
        <w:rPr>
          <w:sz w:val="28"/>
          <w:szCs w:val="28"/>
        </w:rPr>
        <w:t>дическими и физическими лицами согласно  приложению 2.</w:t>
      </w:r>
    </w:p>
    <w:p w:rsidR="001E79EC" w:rsidRPr="00257C07" w:rsidRDefault="001E79EC" w:rsidP="00CD0A22">
      <w:pPr>
        <w:pStyle w:val="a5"/>
        <w:spacing w:line="240" w:lineRule="atLeast"/>
        <w:ind w:left="135" w:firstLine="585"/>
        <w:jc w:val="both"/>
        <w:rPr>
          <w:sz w:val="28"/>
          <w:szCs w:val="28"/>
        </w:rPr>
      </w:pPr>
      <w:r w:rsidRPr="00257C07">
        <w:rPr>
          <w:sz w:val="28"/>
          <w:szCs w:val="28"/>
        </w:rPr>
        <w:t>3.   Утвердить форму типового «Договора о закреплении прилегающей террит</w:t>
      </w:r>
      <w:r w:rsidRPr="00257C07">
        <w:rPr>
          <w:sz w:val="28"/>
          <w:szCs w:val="28"/>
        </w:rPr>
        <w:t>о</w:t>
      </w:r>
      <w:r w:rsidRPr="00257C07">
        <w:rPr>
          <w:sz w:val="28"/>
          <w:szCs w:val="28"/>
        </w:rPr>
        <w:t>рии» согласно приложению 3.</w:t>
      </w:r>
    </w:p>
    <w:p w:rsidR="001E79EC" w:rsidRPr="00257C07" w:rsidRDefault="001E79EC" w:rsidP="00CD0A22">
      <w:pPr>
        <w:pStyle w:val="a5"/>
        <w:spacing w:line="240" w:lineRule="atLeast"/>
        <w:ind w:left="0" w:firstLine="720"/>
        <w:jc w:val="both"/>
        <w:rPr>
          <w:sz w:val="28"/>
          <w:szCs w:val="28"/>
        </w:rPr>
      </w:pPr>
      <w:r w:rsidRPr="00257C07">
        <w:rPr>
          <w:sz w:val="28"/>
          <w:szCs w:val="28"/>
        </w:rPr>
        <w:t>4. Признать утратившим силу решение Совета депутатов муниципал</w:t>
      </w:r>
      <w:r w:rsidRPr="00257C07">
        <w:rPr>
          <w:sz w:val="28"/>
          <w:szCs w:val="28"/>
        </w:rPr>
        <w:t>ь</w:t>
      </w:r>
      <w:r w:rsidRPr="00257C07">
        <w:rPr>
          <w:sz w:val="28"/>
          <w:szCs w:val="28"/>
        </w:rPr>
        <w:t>ного образ</w:t>
      </w:r>
      <w:r w:rsidRPr="00257C07">
        <w:rPr>
          <w:sz w:val="28"/>
          <w:szCs w:val="28"/>
        </w:rPr>
        <w:t>о</w:t>
      </w:r>
      <w:r w:rsidRPr="00257C07">
        <w:rPr>
          <w:sz w:val="28"/>
          <w:szCs w:val="28"/>
        </w:rPr>
        <w:t xml:space="preserve">вания </w:t>
      </w:r>
      <w:proofErr w:type="spellStart"/>
      <w:r w:rsidRPr="00257C07">
        <w:rPr>
          <w:sz w:val="28"/>
          <w:szCs w:val="28"/>
        </w:rPr>
        <w:t>Подгородне</w:t>
      </w:r>
      <w:proofErr w:type="spellEnd"/>
      <w:r w:rsidRPr="00257C07">
        <w:rPr>
          <w:sz w:val="28"/>
          <w:szCs w:val="28"/>
        </w:rPr>
        <w:t>-Покровский сельсовет Оренбургского района Оренбургской области:</w:t>
      </w:r>
    </w:p>
    <w:p w:rsidR="001E79EC" w:rsidRPr="00257C07" w:rsidRDefault="001E79EC" w:rsidP="00CD0A22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7C07">
        <w:rPr>
          <w:rFonts w:ascii="Times New Roman" w:hAnsi="Times New Roman" w:cs="Times New Roman"/>
          <w:sz w:val="28"/>
          <w:szCs w:val="28"/>
        </w:rPr>
        <w:t xml:space="preserve">  - № 39 от 24.03.2006 года «Об утверждении Правил благоустройства и санитарного содержания территории муниципального образования </w:t>
      </w:r>
      <w:proofErr w:type="spellStart"/>
      <w:r w:rsidRPr="00257C07">
        <w:rPr>
          <w:rFonts w:ascii="Times New Roman" w:hAnsi="Times New Roman" w:cs="Times New Roman"/>
          <w:sz w:val="28"/>
          <w:szCs w:val="28"/>
        </w:rPr>
        <w:t>Подг</w:t>
      </w:r>
      <w:r w:rsidRPr="00257C07">
        <w:rPr>
          <w:rFonts w:ascii="Times New Roman" w:hAnsi="Times New Roman" w:cs="Times New Roman"/>
          <w:sz w:val="28"/>
          <w:szCs w:val="28"/>
        </w:rPr>
        <w:t>о</w:t>
      </w:r>
      <w:r w:rsidRPr="00257C07">
        <w:rPr>
          <w:rFonts w:ascii="Times New Roman" w:hAnsi="Times New Roman" w:cs="Times New Roman"/>
          <w:sz w:val="28"/>
          <w:szCs w:val="28"/>
        </w:rPr>
        <w:t>родне</w:t>
      </w:r>
      <w:proofErr w:type="spellEnd"/>
      <w:r w:rsidRPr="00257C07">
        <w:rPr>
          <w:rFonts w:ascii="Times New Roman" w:hAnsi="Times New Roman" w:cs="Times New Roman"/>
          <w:sz w:val="28"/>
          <w:szCs w:val="28"/>
        </w:rPr>
        <w:t>-Покровский сельс</w:t>
      </w:r>
      <w:r w:rsidRPr="00257C07">
        <w:rPr>
          <w:rFonts w:ascii="Times New Roman" w:hAnsi="Times New Roman" w:cs="Times New Roman"/>
          <w:sz w:val="28"/>
          <w:szCs w:val="28"/>
        </w:rPr>
        <w:t>о</w:t>
      </w:r>
      <w:r w:rsidRPr="00257C07">
        <w:rPr>
          <w:rFonts w:ascii="Times New Roman" w:hAnsi="Times New Roman" w:cs="Times New Roman"/>
          <w:sz w:val="28"/>
          <w:szCs w:val="28"/>
        </w:rPr>
        <w:t>вет Оренбургского района Оренбургской области»;</w:t>
      </w:r>
    </w:p>
    <w:p w:rsidR="001E79EC" w:rsidRPr="00257C07" w:rsidRDefault="001E79EC" w:rsidP="00CD0A22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7C07">
        <w:rPr>
          <w:rFonts w:ascii="Times New Roman" w:hAnsi="Times New Roman" w:cs="Times New Roman"/>
          <w:sz w:val="28"/>
          <w:szCs w:val="28"/>
        </w:rPr>
        <w:t xml:space="preserve">  - № 70 от 07.11.2011 года «О внесении дополнений в решение Совета депутатов муниципального образования </w:t>
      </w:r>
      <w:proofErr w:type="spellStart"/>
      <w:r w:rsidRPr="00257C07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257C07">
        <w:rPr>
          <w:rFonts w:ascii="Times New Roman" w:hAnsi="Times New Roman" w:cs="Times New Roman"/>
          <w:sz w:val="28"/>
          <w:szCs w:val="28"/>
        </w:rPr>
        <w:t>-Покровский сельсовет  от 24 марта 2006 года № 39 «Об утверждении Правил благоустройства и с</w:t>
      </w:r>
      <w:r w:rsidRPr="00257C07">
        <w:rPr>
          <w:rFonts w:ascii="Times New Roman" w:hAnsi="Times New Roman" w:cs="Times New Roman"/>
          <w:sz w:val="28"/>
          <w:szCs w:val="28"/>
        </w:rPr>
        <w:t>а</w:t>
      </w:r>
      <w:r w:rsidRPr="00257C07">
        <w:rPr>
          <w:rFonts w:ascii="Times New Roman" w:hAnsi="Times New Roman" w:cs="Times New Roman"/>
          <w:sz w:val="28"/>
          <w:szCs w:val="28"/>
        </w:rPr>
        <w:lastRenderedPageBreak/>
        <w:t xml:space="preserve">нитарного содержания территории муниципального образования </w:t>
      </w:r>
      <w:proofErr w:type="spellStart"/>
      <w:r w:rsidRPr="00257C07">
        <w:rPr>
          <w:rFonts w:ascii="Times New Roman" w:hAnsi="Times New Roman" w:cs="Times New Roman"/>
          <w:sz w:val="28"/>
          <w:szCs w:val="28"/>
        </w:rPr>
        <w:t>Подгоро</w:t>
      </w:r>
      <w:r w:rsidRPr="00257C07">
        <w:rPr>
          <w:rFonts w:ascii="Times New Roman" w:hAnsi="Times New Roman" w:cs="Times New Roman"/>
          <w:sz w:val="28"/>
          <w:szCs w:val="28"/>
        </w:rPr>
        <w:t>д</w:t>
      </w:r>
      <w:r w:rsidRPr="00257C07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257C07">
        <w:rPr>
          <w:rFonts w:ascii="Times New Roman" w:hAnsi="Times New Roman" w:cs="Times New Roman"/>
          <w:sz w:val="28"/>
          <w:szCs w:val="28"/>
        </w:rPr>
        <w:t>-Покровский сельсовет Оренбургского района Оренбургской области».</w:t>
      </w:r>
    </w:p>
    <w:p w:rsidR="001E79EC" w:rsidRPr="00257C07" w:rsidRDefault="001E79EC" w:rsidP="00CD0A22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7C07">
        <w:rPr>
          <w:rFonts w:ascii="Times New Roman" w:hAnsi="Times New Roman" w:cs="Times New Roman"/>
          <w:sz w:val="28"/>
          <w:szCs w:val="28"/>
        </w:rPr>
        <w:t>5. Настоящее решение подлежит передаче в уполномоченный орган исполнител</w:t>
      </w:r>
      <w:r w:rsidRPr="00257C07">
        <w:rPr>
          <w:rFonts w:ascii="Times New Roman" w:hAnsi="Times New Roman" w:cs="Times New Roman"/>
          <w:sz w:val="28"/>
          <w:szCs w:val="28"/>
        </w:rPr>
        <w:t>ь</w:t>
      </w:r>
      <w:r w:rsidRPr="00257C07">
        <w:rPr>
          <w:rFonts w:ascii="Times New Roman" w:hAnsi="Times New Roman" w:cs="Times New Roman"/>
          <w:sz w:val="28"/>
          <w:szCs w:val="28"/>
        </w:rPr>
        <w:t>ной власти Оренбургской области для включения в областной регистр муниципальных правых актов.</w:t>
      </w:r>
    </w:p>
    <w:p w:rsidR="001E79EC" w:rsidRPr="00257C07" w:rsidRDefault="001E79EC" w:rsidP="00CD0A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07"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 w:rsidRPr="00257C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7C07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</w:t>
      </w:r>
      <w:r w:rsidRPr="00257C07">
        <w:rPr>
          <w:rFonts w:ascii="Times New Roman" w:hAnsi="Times New Roman" w:cs="Times New Roman"/>
          <w:sz w:val="28"/>
          <w:szCs w:val="28"/>
        </w:rPr>
        <w:t>н</w:t>
      </w:r>
      <w:r w:rsidRPr="00257C07">
        <w:rPr>
          <w:rFonts w:ascii="Times New Roman" w:hAnsi="Times New Roman" w:cs="Times New Roman"/>
          <w:sz w:val="28"/>
          <w:szCs w:val="28"/>
        </w:rPr>
        <w:t>ную комиссию по  вопросам  агропромышленного комплекса, жилищно-коммунального хозяйства, бл</w:t>
      </w:r>
      <w:r w:rsidRPr="00257C07">
        <w:rPr>
          <w:rFonts w:ascii="Times New Roman" w:hAnsi="Times New Roman" w:cs="Times New Roman"/>
          <w:sz w:val="28"/>
          <w:szCs w:val="28"/>
        </w:rPr>
        <w:t>а</w:t>
      </w:r>
      <w:r w:rsidRPr="00257C07">
        <w:rPr>
          <w:rFonts w:ascii="Times New Roman" w:hAnsi="Times New Roman" w:cs="Times New Roman"/>
          <w:sz w:val="28"/>
          <w:szCs w:val="28"/>
        </w:rPr>
        <w:t>гоустройства и сферы обслуживания (Попов П.П).</w:t>
      </w:r>
    </w:p>
    <w:p w:rsidR="001E79EC" w:rsidRPr="00257C07" w:rsidRDefault="001E79EC" w:rsidP="00CD0A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07">
        <w:rPr>
          <w:rFonts w:ascii="Times New Roman" w:hAnsi="Times New Roman" w:cs="Times New Roman"/>
          <w:sz w:val="28"/>
          <w:szCs w:val="28"/>
        </w:rPr>
        <w:t>7. Исполнение данного решения возложить на директора Муниципал</w:t>
      </w:r>
      <w:r w:rsidRPr="00257C07">
        <w:rPr>
          <w:rFonts w:ascii="Times New Roman" w:hAnsi="Times New Roman" w:cs="Times New Roman"/>
          <w:sz w:val="28"/>
          <w:szCs w:val="28"/>
        </w:rPr>
        <w:t>ь</w:t>
      </w:r>
      <w:r w:rsidRPr="00257C07">
        <w:rPr>
          <w:rFonts w:ascii="Times New Roman" w:hAnsi="Times New Roman" w:cs="Times New Roman"/>
          <w:sz w:val="28"/>
          <w:szCs w:val="28"/>
        </w:rPr>
        <w:t>ного бю</w:t>
      </w:r>
      <w:r w:rsidRPr="00257C07">
        <w:rPr>
          <w:rFonts w:ascii="Times New Roman" w:hAnsi="Times New Roman" w:cs="Times New Roman"/>
          <w:sz w:val="28"/>
          <w:szCs w:val="28"/>
        </w:rPr>
        <w:t>д</w:t>
      </w:r>
      <w:r w:rsidRPr="00257C07">
        <w:rPr>
          <w:rFonts w:ascii="Times New Roman" w:hAnsi="Times New Roman" w:cs="Times New Roman"/>
          <w:sz w:val="28"/>
          <w:szCs w:val="28"/>
        </w:rPr>
        <w:t xml:space="preserve">жетного учреждения «Благоустройство» - Уполномоченный орган. </w:t>
      </w:r>
    </w:p>
    <w:p w:rsidR="001E79EC" w:rsidRPr="00257C07" w:rsidRDefault="001E79EC" w:rsidP="002F0BE2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7C07">
        <w:rPr>
          <w:rFonts w:ascii="Times New Roman" w:hAnsi="Times New Roman" w:cs="Times New Roman"/>
          <w:sz w:val="28"/>
          <w:szCs w:val="28"/>
        </w:rPr>
        <w:t>8.  Настоящее решение вступает в силу после обнародования.</w:t>
      </w:r>
    </w:p>
    <w:p w:rsidR="001E79EC" w:rsidRPr="00257C07" w:rsidRDefault="001E79EC" w:rsidP="002F0BE2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79EC" w:rsidRPr="00257C07" w:rsidRDefault="001E79EC" w:rsidP="008F0C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C0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Ю.В. </w:t>
      </w:r>
      <w:proofErr w:type="spellStart"/>
      <w:r w:rsidRPr="00257C07">
        <w:rPr>
          <w:rFonts w:ascii="Times New Roman" w:hAnsi="Times New Roman" w:cs="Times New Roman"/>
          <w:sz w:val="28"/>
          <w:szCs w:val="28"/>
        </w:rPr>
        <w:t>Гомзов</w:t>
      </w:r>
      <w:proofErr w:type="spellEnd"/>
    </w:p>
    <w:p w:rsidR="001E79EC" w:rsidRPr="00257C07" w:rsidRDefault="001E79EC" w:rsidP="008F0C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C07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E79EC" w:rsidRPr="00257C07" w:rsidRDefault="001E79EC" w:rsidP="008F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9EC" w:rsidRPr="00257C07" w:rsidRDefault="001E79EC" w:rsidP="002F0BE2">
      <w:pPr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257C07">
        <w:rPr>
          <w:rFonts w:ascii="Times New Roman" w:hAnsi="Times New Roman" w:cs="Times New Roman"/>
          <w:sz w:val="28"/>
          <w:szCs w:val="28"/>
        </w:rPr>
        <w:t>Рассылка: МБУ «Благоустройство», аппарату Губернатора и Правительства Оренбургской области, прокуратуре Оренбургского района, в дело.</w:t>
      </w:r>
    </w:p>
    <w:p w:rsidR="001E79EC" w:rsidRPr="00257C07" w:rsidRDefault="001E79EC" w:rsidP="008F0C54">
      <w:pPr>
        <w:pStyle w:val="a5"/>
        <w:ind w:left="1215"/>
        <w:rPr>
          <w:sz w:val="28"/>
          <w:szCs w:val="28"/>
        </w:rPr>
      </w:pPr>
    </w:p>
    <w:p w:rsidR="001E79EC" w:rsidRPr="00257C07" w:rsidRDefault="001E79EC" w:rsidP="008F0C54">
      <w:pPr>
        <w:rPr>
          <w:rFonts w:ascii="Times New Roman" w:hAnsi="Times New Roman" w:cs="Times New Roman"/>
          <w:sz w:val="28"/>
          <w:szCs w:val="28"/>
        </w:rPr>
      </w:pPr>
    </w:p>
    <w:p w:rsidR="001E79EC" w:rsidRPr="00257C07" w:rsidRDefault="001E79EC" w:rsidP="00A808CD">
      <w:pPr>
        <w:tabs>
          <w:tab w:val="left" w:pos="6075"/>
        </w:tabs>
        <w:spacing w:after="0" w:line="240" w:lineRule="auto"/>
        <w:jc w:val="center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E79EC" w:rsidRPr="00257C07" w:rsidRDefault="001E79EC" w:rsidP="00A808CD">
      <w:pPr>
        <w:tabs>
          <w:tab w:val="left" w:pos="6075"/>
        </w:tabs>
        <w:spacing w:after="0" w:line="240" w:lineRule="auto"/>
        <w:jc w:val="center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E79EC" w:rsidRPr="00257C07" w:rsidRDefault="001E79EC" w:rsidP="00A808CD">
      <w:pPr>
        <w:tabs>
          <w:tab w:val="left" w:pos="6075"/>
        </w:tabs>
        <w:spacing w:after="0" w:line="240" w:lineRule="auto"/>
        <w:jc w:val="center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E79EC" w:rsidRPr="00257C07" w:rsidRDefault="001E79EC" w:rsidP="00A808CD">
      <w:pPr>
        <w:tabs>
          <w:tab w:val="left" w:pos="6075"/>
        </w:tabs>
        <w:spacing w:after="0" w:line="240" w:lineRule="auto"/>
        <w:jc w:val="center"/>
        <w:outlineLvl w:val="1"/>
        <w:rPr>
          <w:rFonts w:ascii="Georgia" w:hAnsi="Georgia" w:cs="Georgia"/>
          <w:color w:val="333333"/>
          <w:sz w:val="28"/>
          <w:szCs w:val="28"/>
          <w:lang w:eastAsia="ru-RU"/>
        </w:rPr>
      </w:pPr>
    </w:p>
    <w:p w:rsidR="001E79EC" w:rsidRPr="00257C07" w:rsidRDefault="001E79EC" w:rsidP="00A808CD">
      <w:pPr>
        <w:tabs>
          <w:tab w:val="left" w:pos="6075"/>
        </w:tabs>
        <w:spacing w:after="0" w:line="240" w:lineRule="auto"/>
        <w:jc w:val="center"/>
        <w:outlineLvl w:val="1"/>
        <w:rPr>
          <w:rFonts w:ascii="Georgia" w:hAnsi="Georgia" w:cs="Georgia"/>
          <w:color w:val="333333"/>
          <w:sz w:val="28"/>
          <w:szCs w:val="28"/>
          <w:lang w:eastAsia="ru-RU"/>
        </w:rPr>
      </w:pPr>
    </w:p>
    <w:p w:rsidR="001E79EC" w:rsidRPr="00257C07" w:rsidRDefault="001E79EC" w:rsidP="00A808CD">
      <w:pPr>
        <w:tabs>
          <w:tab w:val="left" w:pos="6075"/>
        </w:tabs>
        <w:spacing w:after="0" w:line="240" w:lineRule="auto"/>
        <w:jc w:val="center"/>
        <w:outlineLvl w:val="1"/>
        <w:rPr>
          <w:rFonts w:ascii="Georgia" w:hAnsi="Georgia" w:cs="Georgia"/>
          <w:color w:val="333333"/>
          <w:sz w:val="28"/>
          <w:szCs w:val="28"/>
          <w:lang w:eastAsia="ru-RU"/>
        </w:rPr>
      </w:pPr>
    </w:p>
    <w:p w:rsidR="001E79EC" w:rsidRPr="00257C07" w:rsidRDefault="001E79EC" w:rsidP="00A808CD">
      <w:pPr>
        <w:tabs>
          <w:tab w:val="left" w:pos="6075"/>
        </w:tabs>
        <w:spacing w:after="0" w:line="240" w:lineRule="auto"/>
        <w:jc w:val="center"/>
        <w:outlineLvl w:val="1"/>
        <w:rPr>
          <w:rFonts w:ascii="Georgia" w:hAnsi="Georgia" w:cs="Georgia"/>
          <w:color w:val="333333"/>
          <w:sz w:val="28"/>
          <w:szCs w:val="28"/>
          <w:lang w:eastAsia="ru-RU"/>
        </w:rPr>
      </w:pPr>
    </w:p>
    <w:p w:rsidR="001E79EC" w:rsidRPr="00257C07" w:rsidRDefault="001E79EC" w:rsidP="00A808CD">
      <w:pPr>
        <w:tabs>
          <w:tab w:val="left" w:pos="6075"/>
        </w:tabs>
        <w:spacing w:after="0" w:line="240" w:lineRule="auto"/>
        <w:jc w:val="center"/>
        <w:outlineLvl w:val="1"/>
        <w:rPr>
          <w:rFonts w:ascii="Georgia" w:hAnsi="Georgia" w:cs="Georgia"/>
          <w:color w:val="333333"/>
          <w:sz w:val="28"/>
          <w:szCs w:val="28"/>
          <w:lang w:eastAsia="ru-RU"/>
        </w:rPr>
      </w:pPr>
    </w:p>
    <w:p w:rsidR="001E79EC" w:rsidRPr="00257C07" w:rsidRDefault="001E79EC" w:rsidP="00A808CD">
      <w:pPr>
        <w:tabs>
          <w:tab w:val="left" w:pos="6075"/>
        </w:tabs>
        <w:spacing w:after="0" w:line="240" w:lineRule="auto"/>
        <w:jc w:val="center"/>
        <w:outlineLvl w:val="1"/>
        <w:rPr>
          <w:rFonts w:ascii="Georgia" w:hAnsi="Georgia" w:cs="Georgia"/>
          <w:color w:val="333333"/>
          <w:sz w:val="28"/>
          <w:szCs w:val="28"/>
          <w:lang w:eastAsia="ru-RU"/>
        </w:rPr>
      </w:pPr>
    </w:p>
    <w:p w:rsidR="001E79EC" w:rsidRPr="00257C07" w:rsidRDefault="001E79EC" w:rsidP="00A808CD">
      <w:pPr>
        <w:tabs>
          <w:tab w:val="left" w:pos="6075"/>
        </w:tabs>
        <w:spacing w:after="0" w:line="240" w:lineRule="auto"/>
        <w:jc w:val="center"/>
        <w:outlineLvl w:val="1"/>
        <w:rPr>
          <w:rFonts w:ascii="Georgia" w:hAnsi="Georgia" w:cs="Georgia"/>
          <w:color w:val="333333"/>
          <w:sz w:val="28"/>
          <w:szCs w:val="28"/>
          <w:lang w:eastAsia="ru-RU"/>
        </w:rPr>
      </w:pPr>
    </w:p>
    <w:p w:rsidR="001E79EC" w:rsidRPr="00257C07" w:rsidRDefault="001E79EC" w:rsidP="00A808CD">
      <w:pPr>
        <w:tabs>
          <w:tab w:val="left" w:pos="6075"/>
        </w:tabs>
        <w:spacing w:after="0" w:line="240" w:lineRule="auto"/>
        <w:jc w:val="center"/>
        <w:outlineLvl w:val="1"/>
        <w:rPr>
          <w:rFonts w:ascii="Georgia" w:hAnsi="Georgia" w:cs="Georgia"/>
          <w:color w:val="333333"/>
          <w:sz w:val="28"/>
          <w:szCs w:val="28"/>
          <w:lang w:eastAsia="ru-RU"/>
        </w:rPr>
      </w:pPr>
    </w:p>
    <w:p w:rsidR="001E79EC" w:rsidRPr="00257C07" w:rsidRDefault="001E79EC" w:rsidP="00A808CD">
      <w:pPr>
        <w:tabs>
          <w:tab w:val="left" w:pos="6075"/>
        </w:tabs>
        <w:spacing w:after="0" w:line="240" w:lineRule="auto"/>
        <w:jc w:val="center"/>
        <w:outlineLvl w:val="1"/>
        <w:rPr>
          <w:rFonts w:ascii="Georgia" w:hAnsi="Georgia" w:cs="Georgia"/>
          <w:color w:val="333333"/>
          <w:sz w:val="28"/>
          <w:szCs w:val="28"/>
          <w:lang w:eastAsia="ru-RU"/>
        </w:rPr>
      </w:pPr>
    </w:p>
    <w:p w:rsidR="001E79EC" w:rsidRPr="00257C07" w:rsidRDefault="001E79EC" w:rsidP="00A808CD">
      <w:pPr>
        <w:tabs>
          <w:tab w:val="left" w:pos="6075"/>
        </w:tabs>
        <w:spacing w:after="0" w:line="240" w:lineRule="auto"/>
        <w:jc w:val="center"/>
        <w:outlineLvl w:val="1"/>
        <w:rPr>
          <w:rFonts w:ascii="Georgia" w:hAnsi="Georgia" w:cs="Georgia"/>
          <w:color w:val="333333"/>
          <w:sz w:val="28"/>
          <w:szCs w:val="28"/>
          <w:lang w:eastAsia="ru-RU"/>
        </w:rPr>
      </w:pPr>
    </w:p>
    <w:p w:rsidR="001E79EC" w:rsidRPr="00257C07" w:rsidRDefault="001E79EC" w:rsidP="00A808CD">
      <w:pPr>
        <w:tabs>
          <w:tab w:val="left" w:pos="6075"/>
        </w:tabs>
        <w:spacing w:after="0" w:line="240" w:lineRule="auto"/>
        <w:jc w:val="center"/>
        <w:outlineLvl w:val="1"/>
        <w:rPr>
          <w:rFonts w:ascii="Georgia" w:hAnsi="Georgia" w:cs="Georgia"/>
          <w:color w:val="333333"/>
          <w:sz w:val="28"/>
          <w:szCs w:val="28"/>
          <w:lang w:eastAsia="ru-RU"/>
        </w:rPr>
      </w:pPr>
    </w:p>
    <w:p w:rsidR="001E79EC" w:rsidRPr="00257C07" w:rsidRDefault="001E79EC" w:rsidP="006A47E3">
      <w:pPr>
        <w:tabs>
          <w:tab w:val="left" w:pos="6075"/>
        </w:tabs>
        <w:spacing w:after="0" w:line="240" w:lineRule="auto"/>
        <w:outlineLvl w:val="1"/>
        <w:rPr>
          <w:rFonts w:ascii="Georgia" w:hAnsi="Georgia" w:cs="Georgia"/>
          <w:color w:val="333333"/>
          <w:sz w:val="28"/>
          <w:szCs w:val="28"/>
          <w:lang w:eastAsia="ru-RU"/>
        </w:rPr>
      </w:pPr>
    </w:p>
    <w:p w:rsidR="001E79EC" w:rsidRPr="00257C07" w:rsidRDefault="001E79EC" w:rsidP="006A47E3">
      <w:pPr>
        <w:tabs>
          <w:tab w:val="left" w:pos="6075"/>
        </w:tabs>
        <w:spacing w:after="0" w:line="240" w:lineRule="auto"/>
        <w:outlineLvl w:val="1"/>
        <w:rPr>
          <w:rFonts w:ascii="Georgia" w:hAnsi="Georgia" w:cs="Georgia"/>
          <w:color w:val="333333"/>
          <w:sz w:val="28"/>
          <w:szCs w:val="28"/>
          <w:lang w:eastAsia="ru-RU"/>
        </w:rPr>
      </w:pPr>
    </w:p>
    <w:p w:rsidR="001E79EC" w:rsidRPr="00257C07" w:rsidRDefault="001E79EC" w:rsidP="00A808CD">
      <w:pPr>
        <w:tabs>
          <w:tab w:val="left" w:pos="6075"/>
        </w:tabs>
        <w:spacing w:after="0" w:line="240" w:lineRule="auto"/>
        <w:jc w:val="center"/>
        <w:outlineLvl w:val="1"/>
        <w:rPr>
          <w:rFonts w:ascii="Georgia" w:hAnsi="Georgia" w:cs="Georgia"/>
          <w:color w:val="333333"/>
          <w:sz w:val="28"/>
          <w:szCs w:val="28"/>
          <w:lang w:eastAsia="ru-RU"/>
        </w:rPr>
      </w:pPr>
    </w:p>
    <w:p w:rsidR="001E79EC" w:rsidRPr="00257C07" w:rsidRDefault="001E79EC" w:rsidP="00A808CD">
      <w:pPr>
        <w:tabs>
          <w:tab w:val="left" w:pos="6075"/>
        </w:tabs>
        <w:spacing w:after="0" w:line="240" w:lineRule="auto"/>
        <w:jc w:val="center"/>
        <w:outlineLvl w:val="1"/>
        <w:rPr>
          <w:rFonts w:ascii="Georgia" w:hAnsi="Georgia" w:cs="Georgia"/>
          <w:color w:val="333333"/>
          <w:sz w:val="28"/>
          <w:szCs w:val="28"/>
          <w:lang w:eastAsia="ru-RU"/>
        </w:rPr>
      </w:pPr>
    </w:p>
    <w:p w:rsidR="001E79EC" w:rsidRPr="00257C07" w:rsidRDefault="001E79EC" w:rsidP="00A808CD">
      <w:pPr>
        <w:tabs>
          <w:tab w:val="left" w:pos="6075"/>
        </w:tabs>
        <w:spacing w:after="0" w:line="240" w:lineRule="auto"/>
        <w:jc w:val="center"/>
        <w:outlineLvl w:val="1"/>
        <w:rPr>
          <w:rFonts w:ascii="Georgia" w:hAnsi="Georgia" w:cs="Georgia"/>
          <w:color w:val="333333"/>
          <w:sz w:val="28"/>
          <w:szCs w:val="28"/>
          <w:lang w:eastAsia="ru-RU"/>
        </w:rPr>
      </w:pPr>
    </w:p>
    <w:p w:rsidR="001E79EC" w:rsidRPr="00257C07" w:rsidRDefault="001E79EC" w:rsidP="00A808CD">
      <w:pPr>
        <w:tabs>
          <w:tab w:val="left" w:pos="6075"/>
        </w:tabs>
        <w:spacing w:after="0" w:line="240" w:lineRule="auto"/>
        <w:jc w:val="center"/>
        <w:outlineLvl w:val="1"/>
        <w:rPr>
          <w:rFonts w:ascii="Georgia" w:hAnsi="Georgia" w:cs="Georgia"/>
          <w:color w:val="333333"/>
          <w:sz w:val="28"/>
          <w:szCs w:val="28"/>
          <w:lang w:eastAsia="ru-RU"/>
        </w:rPr>
      </w:pPr>
    </w:p>
    <w:p w:rsidR="001E79EC" w:rsidRPr="00257C07" w:rsidRDefault="001E79EC" w:rsidP="00A808CD">
      <w:pPr>
        <w:tabs>
          <w:tab w:val="left" w:pos="6075"/>
        </w:tabs>
        <w:spacing w:after="0" w:line="240" w:lineRule="auto"/>
        <w:jc w:val="center"/>
        <w:outlineLvl w:val="1"/>
        <w:rPr>
          <w:rFonts w:ascii="Georgia" w:hAnsi="Georgia" w:cs="Georgia"/>
          <w:color w:val="333333"/>
          <w:sz w:val="28"/>
          <w:szCs w:val="28"/>
          <w:lang w:eastAsia="ru-RU"/>
        </w:rPr>
      </w:pPr>
    </w:p>
    <w:p w:rsidR="001E79EC" w:rsidRDefault="001E79EC" w:rsidP="00A808CD">
      <w:pPr>
        <w:tabs>
          <w:tab w:val="left" w:pos="6075"/>
        </w:tabs>
        <w:spacing w:after="0" w:line="240" w:lineRule="auto"/>
        <w:jc w:val="center"/>
        <w:outlineLvl w:val="1"/>
        <w:rPr>
          <w:rFonts w:ascii="Georgia" w:hAnsi="Georgia" w:cs="Georgia"/>
          <w:color w:val="333333"/>
          <w:sz w:val="28"/>
          <w:szCs w:val="28"/>
          <w:lang w:eastAsia="ru-RU"/>
        </w:rPr>
      </w:pPr>
    </w:p>
    <w:p w:rsidR="00257C07" w:rsidRPr="00257C07" w:rsidRDefault="00257C07" w:rsidP="00A808CD">
      <w:pPr>
        <w:tabs>
          <w:tab w:val="left" w:pos="6075"/>
        </w:tabs>
        <w:spacing w:after="0" w:line="240" w:lineRule="auto"/>
        <w:jc w:val="center"/>
        <w:outlineLvl w:val="1"/>
        <w:rPr>
          <w:rFonts w:ascii="Georgia" w:hAnsi="Georgia" w:cs="Georgia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1E79EC" w:rsidRPr="00257C07" w:rsidRDefault="001E79EC" w:rsidP="00CD0A22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                                        Приложение 1</w:t>
      </w:r>
    </w:p>
    <w:p w:rsidR="001E79EC" w:rsidRPr="00257C07" w:rsidRDefault="001E79EC" w:rsidP="006A47E3">
      <w:pPr>
        <w:tabs>
          <w:tab w:val="left" w:pos="6075"/>
        </w:tabs>
        <w:spacing w:after="0" w:line="240" w:lineRule="atLeast"/>
        <w:jc w:val="center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к решению Совета депутатов</w:t>
      </w:r>
    </w:p>
    <w:p w:rsidR="001E79EC" w:rsidRPr="00257C07" w:rsidRDefault="001E79EC" w:rsidP="006A47E3">
      <w:pPr>
        <w:spacing w:after="0" w:line="240" w:lineRule="atLeast"/>
        <w:jc w:val="center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муниципального образования  </w:t>
      </w:r>
    </w:p>
    <w:p w:rsidR="001E79EC" w:rsidRPr="00257C07" w:rsidRDefault="001E79EC" w:rsidP="006A47E3">
      <w:pPr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57C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Подгородне</w:t>
      </w:r>
      <w:proofErr w:type="spellEnd"/>
      <w:r w:rsidRPr="00257C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-Покровский сельсовет</w:t>
      </w:r>
    </w:p>
    <w:p w:rsidR="001E79EC" w:rsidRPr="00257C07" w:rsidRDefault="001E79EC" w:rsidP="006A47E3">
      <w:pPr>
        <w:spacing w:after="0" w:line="240" w:lineRule="atLeas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Оренбургского района </w:t>
      </w:r>
    </w:p>
    <w:p w:rsidR="001E79EC" w:rsidRPr="00257C07" w:rsidRDefault="001E79EC" w:rsidP="006A47E3">
      <w:pPr>
        <w:spacing w:after="0" w:line="240" w:lineRule="atLeast"/>
        <w:jc w:val="center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Оренбургской области </w:t>
      </w:r>
    </w:p>
    <w:p w:rsidR="001E79EC" w:rsidRPr="00257C07" w:rsidRDefault="001E79EC" w:rsidP="006A47E3">
      <w:pPr>
        <w:spacing w:after="0" w:line="240" w:lineRule="atLeas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F54B1" w:rsidRPr="00257C07">
        <w:rPr>
          <w:rFonts w:ascii="Times New Roman" w:hAnsi="Times New Roman" w:cs="Times New Roman"/>
          <w:sz w:val="28"/>
          <w:szCs w:val="28"/>
        </w:rPr>
        <w:t xml:space="preserve">      </w:t>
      </w:r>
      <w:r w:rsidRPr="00257C07">
        <w:rPr>
          <w:rFonts w:ascii="Times New Roman" w:hAnsi="Times New Roman" w:cs="Times New Roman"/>
          <w:sz w:val="28"/>
          <w:szCs w:val="28"/>
        </w:rPr>
        <w:t xml:space="preserve">  от </w:t>
      </w:r>
      <w:r w:rsidR="001F54B1" w:rsidRPr="00257C07">
        <w:rPr>
          <w:rFonts w:ascii="Times New Roman" w:hAnsi="Times New Roman" w:cs="Times New Roman"/>
          <w:sz w:val="28"/>
          <w:szCs w:val="28"/>
        </w:rPr>
        <w:t>26 мая 2017</w:t>
      </w:r>
      <w:r w:rsidRPr="00257C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4BC4" w:rsidRPr="00257C07">
        <w:rPr>
          <w:rFonts w:ascii="Times New Roman" w:hAnsi="Times New Roman" w:cs="Times New Roman"/>
          <w:sz w:val="28"/>
          <w:szCs w:val="28"/>
        </w:rPr>
        <w:t xml:space="preserve"> № 90</w:t>
      </w:r>
    </w:p>
    <w:p w:rsidR="001E79EC" w:rsidRPr="00257C07" w:rsidRDefault="001E79EC" w:rsidP="006A47E3">
      <w:pPr>
        <w:spacing w:after="0" w:line="240" w:lineRule="atLeast"/>
        <w:jc w:val="center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E79EC" w:rsidRPr="00257C07" w:rsidRDefault="00AB2194" w:rsidP="006A47E3">
      <w:pPr>
        <w:spacing w:after="0" w:line="240" w:lineRule="atLeast"/>
        <w:jc w:val="center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Правила благоустройства</w:t>
      </w:r>
    </w:p>
    <w:p w:rsidR="001E79EC" w:rsidRPr="00257C07" w:rsidRDefault="001E79EC" w:rsidP="006A47E3">
      <w:pPr>
        <w:spacing w:after="0" w:line="240" w:lineRule="atLeast"/>
        <w:jc w:val="center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МО </w:t>
      </w:r>
      <w:proofErr w:type="spellStart"/>
      <w:r w:rsidRPr="00257C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Подгородне</w:t>
      </w:r>
      <w:proofErr w:type="spellEnd"/>
      <w:r w:rsidRPr="00257C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-Покровский сельсовет </w:t>
      </w:r>
    </w:p>
    <w:p w:rsidR="001E79EC" w:rsidRPr="00257C07" w:rsidRDefault="001E79EC" w:rsidP="006A47E3">
      <w:pPr>
        <w:spacing w:after="0" w:line="240" w:lineRule="atLeast"/>
        <w:jc w:val="center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Оренбургского района Оренбургской области</w:t>
      </w:r>
    </w:p>
    <w:p w:rsidR="001E79EC" w:rsidRPr="00257C07" w:rsidRDefault="001E79EC" w:rsidP="006A47E3">
      <w:pPr>
        <w:spacing w:after="0" w:line="240" w:lineRule="atLeast"/>
        <w:jc w:val="center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E79EC" w:rsidRPr="00257C07" w:rsidRDefault="00AB2194" w:rsidP="00386A32">
      <w:pPr>
        <w:numPr>
          <w:ilvl w:val="0"/>
          <w:numId w:val="9"/>
        </w:numPr>
        <w:spacing w:after="0" w:line="240" w:lineRule="atLeast"/>
        <w:ind w:left="-142" w:firstLine="850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Общие правила</w:t>
      </w:r>
    </w:p>
    <w:p w:rsidR="001F54B1" w:rsidRPr="00257C07" w:rsidRDefault="001F54B1" w:rsidP="001F54B1">
      <w:pPr>
        <w:spacing w:after="0" w:line="240" w:lineRule="atLeast"/>
        <w:ind w:left="708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</w:p>
    <w:p w:rsidR="001E79EC" w:rsidRPr="00257C07" w:rsidRDefault="001E79EC" w:rsidP="00CB6429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1.1. Правила благоустройства территории МО </w:t>
      </w:r>
      <w:proofErr w:type="spell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Подгородне</w:t>
      </w:r>
      <w:proofErr w:type="spell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-Покровский сельсовет  (далее - Правила) устанавливают обязательные для исполнения требования по содержанию зданий (включая жилые дома), сооружений и з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мельных участков, на которых они расположены, к внешнему виду фасадов и ограждений соответствующих зданий и сооружений, перечень работ по бл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гоустройству и периодичность их выполнения.</w:t>
      </w:r>
    </w:p>
    <w:p w:rsidR="001E79EC" w:rsidRPr="00257C07" w:rsidRDefault="001E79EC" w:rsidP="00CB6429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1.2. Настоящие Правила приняты в целях обеспечения права граждан на благопр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ятную среду обитания.</w:t>
      </w:r>
    </w:p>
    <w:p w:rsidR="001E79EC" w:rsidRPr="00257C07" w:rsidRDefault="001E79EC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</w:p>
    <w:p w:rsidR="001E79EC" w:rsidRPr="00257C07" w:rsidRDefault="00AB2194" w:rsidP="00AB2194">
      <w:pPr>
        <w:spacing w:after="0" w:line="240" w:lineRule="atLeast"/>
        <w:ind w:firstLine="708"/>
        <w:jc w:val="center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val="en-US" w:eastAsia="ru-RU"/>
        </w:rPr>
        <w:t>II</w:t>
      </w:r>
      <w:r w:rsidR="001E79EC"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. 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сновные термины и определения, используемые в правилах</w:t>
      </w:r>
    </w:p>
    <w:p w:rsidR="00AB2194" w:rsidRPr="00257C07" w:rsidRDefault="00AB2194" w:rsidP="00AB2194">
      <w:pPr>
        <w:spacing w:after="0" w:line="240" w:lineRule="atLeast"/>
        <w:ind w:firstLine="708"/>
        <w:jc w:val="center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</w:p>
    <w:p w:rsidR="001E79EC" w:rsidRPr="00257C07" w:rsidRDefault="001E79EC" w:rsidP="00CB6429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В целях применения настоящих Правил используются следующие 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новные те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мины и определения:</w:t>
      </w:r>
    </w:p>
    <w:p w:rsidR="001E79EC" w:rsidRPr="00257C07" w:rsidRDefault="001E79EC" w:rsidP="00CB6429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Элементы благоустройства - декоративные, технические, планирово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ч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ные, конструктивные устройства, растительные компоненты, различные в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ды оборудования и оформления, малые архитектурные формы, некапитал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ь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ные нестационарные сооружения, наружная реклама и информация, испол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ь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зуемые как составные части благоустройства.</w:t>
      </w:r>
    </w:p>
    <w:p w:rsidR="001E79EC" w:rsidRPr="00257C07" w:rsidRDefault="001E79EC" w:rsidP="00CB6429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Зеленые насаждения - совокупность древесных, кустарниковых и тр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вянистых растений естественного происхождения или посаженных на опр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деленной территории.</w:t>
      </w:r>
    </w:p>
    <w:p w:rsidR="001E79EC" w:rsidRPr="00257C07" w:rsidRDefault="001E79EC" w:rsidP="00CB6429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Газон - элемент благоустройства, включающий в себя остриженную траву и раст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ния.</w:t>
      </w:r>
    </w:p>
    <w:p w:rsidR="001E79EC" w:rsidRPr="00257C07" w:rsidRDefault="001E79EC" w:rsidP="00CB6429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Территория объекта благоустройства - участки территорий в границах земельного участка, принадлежащего на праве собственности, обязател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ь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ственном праве или на прав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вых основаниях в соответствии с действующим законодательством, непосредственно примыкающие к зданиям, строениям, сооружениям, некапитальным объектам, сооруж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ниям (объектам) внешнего благоустройства, элементам благоустройства, находящимся в собственности, аренде, пользовании или владен</w:t>
      </w:r>
      <w:proofErr w:type="gram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ии у ю</w:t>
      </w:r>
      <w:proofErr w:type="gram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ридических или физических лиц.</w:t>
      </w:r>
    </w:p>
    <w:p w:rsidR="001E79EC" w:rsidRPr="00257C07" w:rsidRDefault="001E79EC" w:rsidP="00CB6429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lastRenderedPageBreak/>
        <w:t>Уборка территорий - вид деятельности, связанный со сбором, вывозом в специально отведенные места отходов производства и потребления, мус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ра, снега, а также мероприятия, направленные на обеспечение чистоты и п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рядка, а также экологического и санитарно-эпидемиологического благопол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у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чия населения и охрану окружающей среды.</w:t>
      </w:r>
    </w:p>
    <w:p w:rsidR="001E79EC" w:rsidRPr="00257C07" w:rsidRDefault="001E79EC" w:rsidP="00CB6429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Объект благоустройства - территория (в том числе территория пре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д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приятий, учр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ждений, организаций, земельных участков многоквартирных домов, объектов социальн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го и культурно-бытового назначения, территория общего пользования), здание, строение, сооружение, объекты природного, антропогенного или природно-антропогенного происхождения, которые по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д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лежат содержанию и в отношении которых должны осуществлят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ь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ся работы по благоустройству.</w:t>
      </w:r>
    </w:p>
    <w:p w:rsidR="001E79EC" w:rsidRPr="00257C07" w:rsidRDefault="001E79EC" w:rsidP="00CB6429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Содержание объекта благоустройства - выполнение в отношении об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ъ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екта благоустройства комплекса работ (в том числе очистка и уборка), обе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печивающих его чистоту, надлежащее физическое и техническое состояние, а также безопасность.</w:t>
      </w:r>
    </w:p>
    <w:p w:rsidR="001E79EC" w:rsidRPr="00257C07" w:rsidRDefault="001E79EC" w:rsidP="00CB6429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Индивидуальное домовладение - земельный участок с расположенным на нем ж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лым домом (частью жилого дома) и примыкающими к нему и (или) отдельно стоящими на общем с жилым домом (частью жилого дома) земел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ь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ном участке надворными постройк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ми.</w:t>
      </w:r>
    </w:p>
    <w:p w:rsidR="001E79EC" w:rsidRPr="00257C07" w:rsidRDefault="001E79EC" w:rsidP="00CB6429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Зимняя скользкость - снежно-ледяные образования, приводящие к снижению коэффициента сцепления, в том числе в виде гололедицы и сне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ж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ного наката.</w:t>
      </w:r>
    </w:p>
    <w:p w:rsidR="001E79EC" w:rsidRPr="00257C07" w:rsidRDefault="001E79EC" w:rsidP="00CB6429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Прилегающая территория – территория от границы земельного участка (красной линии) до дороги.</w:t>
      </w:r>
    </w:p>
    <w:p w:rsidR="001E79EC" w:rsidRPr="00257C07" w:rsidRDefault="001E79EC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</w:p>
    <w:p w:rsidR="001E79EC" w:rsidRPr="00257C07" w:rsidRDefault="001E79EC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</w:p>
    <w:p w:rsidR="001E79EC" w:rsidRPr="00257C07" w:rsidRDefault="00AB2194" w:rsidP="00AB2194">
      <w:pPr>
        <w:spacing w:after="0" w:line="240" w:lineRule="atLeast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val="en-US" w:eastAsia="ru-RU"/>
        </w:rPr>
        <w:t>III</w:t>
      </w:r>
      <w:r w:rsidR="001E79EC"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Общие требования по обеспечению благоустройства, чистоты и порядка</w:t>
      </w:r>
    </w:p>
    <w:p w:rsidR="00AB2194" w:rsidRPr="00257C07" w:rsidRDefault="00AB2194" w:rsidP="00AB2194">
      <w:pPr>
        <w:spacing w:after="0" w:line="240" w:lineRule="atLeast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</w:p>
    <w:p w:rsidR="001E79EC" w:rsidRPr="00257C07" w:rsidRDefault="001E79EC" w:rsidP="00CB6429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3.1. В целях благоустройства, обеспечения чистоты и порядка на те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ритории МО </w:t>
      </w:r>
      <w:proofErr w:type="spell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Подгородне</w:t>
      </w:r>
      <w:proofErr w:type="spell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-Покровский сельсовет  юридическим лицам, физ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ческим лицам в соответствии и в пределах, установленных настоящими Пр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вилами, рекомендовано:</w:t>
      </w:r>
    </w:p>
    <w:p w:rsidR="001E79EC" w:rsidRPr="00257C07" w:rsidRDefault="001E79EC" w:rsidP="00AB2194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3.1.1. Согласовывать с Уполномоченным органом администрации МО </w:t>
      </w:r>
      <w:proofErr w:type="spell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Подгородне</w:t>
      </w:r>
      <w:proofErr w:type="spell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-Покровский сельсовет установку малых архитектурных форм (клумбы, вазоны, детские площадки и т.д.), а так же высадку деревьев и к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у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старников.</w:t>
      </w:r>
    </w:p>
    <w:p w:rsidR="001E79EC" w:rsidRPr="00257C07" w:rsidRDefault="001E79EC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AB2194"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ab/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3.1.2.Содержать в исправном состоянии и чистоте фасады зданий, с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оружений, ограждения, входные группы, балконы и лоджии, водосточные трубы, объекты монументально-декоративного искусства, малые архитекту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ные формы, лестничное освещение и освещение подъездов, домовые номе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ные знаки, урны, контейнеры для сбора отходов, ограждения контейнерных площадок, скамейки, оборудование детских площадок, мест отдыха насел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ния и элементов благоустройства.</w:t>
      </w:r>
    </w:p>
    <w:p w:rsidR="001E79EC" w:rsidRPr="00257C07" w:rsidRDefault="001E79EC" w:rsidP="00AB2194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lastRenderedPageBreak/>
        <w:t>3.1.3. Содержать в чистоте и исправном состоянии цоколи, витрины, вывески, объекты наружной рекламы и информации, телевизионные анте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ные устройства, уличные и дворовые светильники, а также киоски, павиль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ны, будки телефонов-автоматов, объекты мелкорозничной торговли, конте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й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нерные площадки и территории объектов благоустро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й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ства.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3.1.4. </w:t>
      </w:r>
      <w:proofErr w:type="gram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Обеспечивать содержание прилегающих территорий к индивид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у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альных жилым домам, малоэтажным жилым домам, осуществлять уборку мест общего пользования зданий, сооружений, очистку территорий от мус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ра, снега, скоплений дождевых и талых вод, технических и технологических загрязнений, ликвидацию зимней скользкости, гололеда, удаление обледен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ний.</w:t>
      </w:r>
      <w:proofErr w:type="gramEnd"/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3.1.5. Не допускать сжигания горючих отходов, предметов и матери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лов, в том числе опавшей листвы, не разводить костры на территории МО </w:t>
      </w:r>
      <w:proofErr w:type="spell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Подгородне</w:t>
      </w:r>
      <w:proofErr w:type="spell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-Покровский сельсовет и на участках территорий независимо от форм собственности.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3.1.6. Обеспечить благоустройство и чистоту на берегах водоемов.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3.1.7. Вывозить освободившуюся тару с торговых точек и объектов 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щественного питания в течение суток, исключить случаи загромождения т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рой территорий объектов благоустройства, а также контейнерных площадок.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3.1.8. Обеспечить чистоту и порядок на территории поселения и в м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стах общего пользования во время торговли и по ее окончании, а также при проведении массовых м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роприятий.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3.1.9. Обеспечить удобные и безопасные подходы и подъезды к жилым домам и другим объектам на период проведения строительных, ремонтных, земляных работ.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3.1.10. Владельцы зданий, строений, сооружений, опор наружного освещения и контактной сети обязаны очищать свои объекты от самовольно размещенных афиш, объявлений, вывесок, указателей, агитационных мат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риалов, надписей.</w:t>
      </w:r>
    </w:p>
    <w:p w:rsidR="001E79EC" w:rsidRPr="00257C07" w:rsidRDefault="001E79EC" w:rsidP="00CB6429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3.2. В целях обеспечения чистоты и порядка на территории МО </w:t>
      </w:r>
      <w:proofErr w:type="spell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Подг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родне</w:t>
      </w:r>
      <w:proofErr w:type="spell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-Покровский сельсовет  запрещается: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3.2.1. Загрязнять и засорять территорию, здания, строения, объекты благоустро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й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ства.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3.2.2. </w:t>
      </w:r>
      <w:proofErr w:type="gram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Портить или ломать инвентарь, установленный в парках, скверах или общ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ственных местах (урна, мусоросборник, цветочный вазон, скамейка, фонарь, рекламная конструкция, уличная мебель).</w:t>
      </w:r>
      <w:proofErr w:type="gramEnd"/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3.2.3. Купаться в неустановленных местах.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3.2.4. Выливать жидкие бытовые отходы на территории поселения, з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капывать жидкие бытовые отходы в землю.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3.2.5. Производить засыпку колодцев подземных инженерных комм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у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никаций, в том числе всеми видами отходов.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3.2.6. Размещать на территории поселения бытовой мусор, отходы, грунт, смет с проезжей части дорог, кроме территорий специально отведе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ных для указанных целей.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lastRenderedPageBreak/>
        <w:t>3.2.7. Хранить стройматериалы, товарно-материальные ценности, а также тран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портные средства на местах, предназначенных для прохождения открытых дренажных, ливневых канав.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3.2.8. </w:t>
      </w:r>
      <w:proofErr w:type="gram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Производить самовольное размещение любым способом афиш, объявлений, вывесок, агитационных материалов, указателей на стенах зд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ний, строений, сооружений, опорах наружного освещения и контактной сети, деревьях, кустарниках, остановочных пунктах, рекламных конструкциях, объектах внешнего благоустройства.</w:t>
      </w:r>
      <w:proofErr w:type="gramEnd"/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3.2.9. Складировать тару вне торговых объектов, оставлять на улице временные конструкции и передвижные сооружения, тару и мусор после окончания торговли.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3.2.10. Повреждать и самовольно переставлять малые архитектурные формы (ули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ч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ную мебель, скамейки, вазоны, урны), рекламные конструкции.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3.2.11. Самовольно устанавливать ограждения и заборы.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3.2.12. Размещать ритуальные объекты и надгробные сооружения вне специально предназначенных для этого мест.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3.2.13. </w:t>
      </w:r>
      <w:proofErr w:type="gram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Самовольно размещать на территории поселения киоски, пав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льоны, объе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к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ты под склады, гаражи, торговые палатки, летние кафе, лотки, сараи, будки, голубятни, теплицы, а также овощные ямы и объекты рекламы.</w:t>
      </w:r>
      <w:proofErr w:type="gramEnd"/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3.2.14. Перемещать или выдвигать на проезжую часть автомобильных дорог снег и мусор.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3.2.15. Осуществлять вывоз снега и льда, в том числе собранного с те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риторий хозяйствующих субъектов, в места, не предназначенные для склад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рования снега и снежно-ледяных образований.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3.2.16. Самовольно использовать территории под строительство, зе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м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ляные работы, установку лотков, павильонов, строений, сооружений, разли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ч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ных устройств и механи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з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мов, устройство автостоянок, временных построек и навесов.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3.2.17. Выгул и свободное перемещение домашних животных и птиц в парках, скверах, на территориях улиц и иных мест общего пользования, за исключением орган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зованного прогона по маршруту до установленного или согласованного с Администрац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ей МО </w:t>
      </w:r>
      <w:proofErr w:type="spell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Подгородне</w:t>
      </w:r>
      <w:proofErr w:type="spell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-Покровский сельсовет  места выгула или пастьбы и обратно. При выгуле соблюдать правила уст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новленные законодательством Оренбургской области.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3.2.18. Самовольное размещение любого имущества, в том числе стр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ительных м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териалов, дров, кормов для животных, а также отходов и мусора на территории улиц и других мест общего пользования, за исключением сп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циально отведенных для этого мест. Допускается их выгрузка при условии уборки в 7-дневный срок с обеспечением беспр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пятственного движения по пешеходным проходам и автомобильным проездам по оконч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нии выгрузки и предотвращением засорения и загрязнения занимаемой и прилегающей те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ритории.</w:t>
      </w:r>
    </w:p>
    <w:p w:rsidR="001E79EC" w:rsidRPr="00257C07" w:rsidRDefault="001E79EC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</w:p>
    <w:p w:rsidR="001E79EC" w:rsidRPr="00257C07" w:rsidRDefault="00AB2194" w:rsidP="006A47E3">
      <w:pPr>
        <w:spacing w:after="0" w:line="240" w:lineRule="atLeast"/>
        <w:jc w:val="center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val="en-US" w:eastAsia="ru-RU"/>
        </w:rPr>
        <w:t>IV</w:t>
      </w:r>
      <w:r w:rsidR="001E79EC"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. П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орядок организации благоустройства и содержания объектов благ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устройства в МО </w:t>
      </w:r>
      <w:proofErr w:type="spell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Подгородне</w:t>
      </w:r>
      <w:proofErr w:type="spell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-Покровский сельсовет</w:t>
      </w:r>
    </w:p>
    <w:p w:rsidR="00AB2194" w:rsidRPr="00257C07" w:rsidRDefault="00AB2194" w:rsidP="006A47E3">
      <w:pPr>
        <w:spacing w:after="0" w:line="240" w:lineRule="atLeast"/>
        <w:jc w:val="center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</w:p>
    <w:p w:rsidR="001E79EC" w:rsidRPr="00257C07" w:rsidRDefault="001E79EC" w:rsidP="00CB6429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4.1. Физические и юридические лица обязаны осуществлять содерж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ние (в том числе очистку и уборку), а также обеспечивать благоустройство объектов благоустройства самостоятельно или посредством привлечения специализированных организаций за счет собственных средств.</w:t>
      </w:r>
    </w:p>
    <w:p w:rsidR="001E79EC" w:rsidRPr="00257C07" w:rsidRDefault="001E79EC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При заключении Администрацией МО </w:t>
      </w:r>
      <w:proofErr w:type="spell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Подгородне</w:t>
      </w:r>
      <w:proofErr w:type="spell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-Покровский сельсовет  договоров аренды и пользования недвижимым муниципальным имуществом, земельными участками МО  </w:t>
      </w:r>
      <w:proofErr w:type="spell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Подгородне</w:t>
      </w:r>
      <w:proofErr w:type="spell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-Покровский сельсовет  одними из основных условий является обязательное содержание в надлежащем сан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тарном состоянии земельных участков, а также наличие договора на оказание услуг по вывозу и утилизации ТБО в случае отсутствия лицензии на указа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ный вид деятельности.</w:t>
      </w:r>
      <w:proofErr w:type="gramEnd"/>
    </w:p>
    <w:p w:rsidR="001E79EC" w:rsidRPr="00257C07" w:rsidRDefault="001E79EC" w:rsidP="00CB6429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4.2. Ответственными за благоустройство и содержание объектов благ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устройства являются физические и юридические лица, независимо от их 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ганизационно-правовых форм и форм собственности, в том числе: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1) на территориях земельных участков и зданиях многоквартирных д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мов - организации, осуществляющие управление жилищным фондом на 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новании договора управл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ния многоквартирным домом, либо собственники многоквартирного жилого дома, выбравшие непосредственный способ управления;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2) на территориях общего пользования - юридические лица независимо от форм собственности и физические лица, осуществляющие работы по бл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гоустройству и содержанию на основании муниципальных контрактов, дог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воров с Администрацией МО </w:t>
      </w:r>
      <w:proofErr w:type="spell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д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городне</w:t>
      </w:r>
      <w:proofErr w:type="spell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-Покровский сельсовет  (в случае отсутствия указанных договоров, контрактов - Администрация МО </w:t>
      </w:r>
      <w:proofErr w:type="spell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Подг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родне</w:t>
      </w:r>
      <w:proofErr w:type="spell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-Покровский сельсовет);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3) на территориях, отведенных под проектирование и застройку, где не ведутся работы, - юридические лица независимо от форм собственности, ф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зические лица, которым отведен земельный участок;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4) на территориях, где ведется строительство, - лица, получившие ра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з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решение на строительство;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5) на территориях трансформаторных и распределительных подста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ций, инженерных сооружений, а также опор воздушных линий электропер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дач - лица, в ведении кот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рых находятся указанные объекты;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6) на территориях индивидуальных домовладений - собственники, вл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дельцы индивидуальных домовладений, лица, имеющие права владения и (или) пользования инд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видуальным домовладением на правовом основании;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7) на территориях мест общего пользования садоводческих некомме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ческих товариществ, гаражно-строительных кооперативов и подобных орг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низаций - руководители этих товариществ (кооперативов) или органы упра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ления организаций.</w:t>
      </w:r>
    </w:p>
    <w:p w:rsidR="001E79EC" w:rsidRPr="00257C07" w:rsidRDefault="001E79EC" w:rsidP="00CB6429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На объектах благоустройства, за исключением указанных в </w:t>
      </w:r>
      <w:hyperlink r:id="rId7" w:history="1">
        <w:r w:rsidRPr="00257C07">
          <w:rPr>
            <w:rFonts w:ascii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подпунктах 1</w:t>
        </w:r>
      </w:hyperlink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 - </w:t>
      </w:r>
      <w:hyperlink r:id="rId8" w:history="1">
        <w:r w:rsidRPr="00257C07">
          <w:rPr>
            <w:rFonts w:ascii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7 п. 4.2</w:t>
        </w:r>
      </w:hyperlink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 настоящих Правил лицами, ответственными за соблюдение наст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ящих Правил, явл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я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ются физические и юридические лица на принадлежащих им на праве собственности, об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я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зательственном праве или на иных правовых 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lastRenderedPageBreak/>
        <w:t>основаниях объектах в объеме, предусмотренном действующим законод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тельством и настоящими Правилами и обязанных обесп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чить их выполнение самостоятельно и (или) посредством привлечения специализированных орг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низаций за</w:t>
      </w:r>
      <w:proofErr w:type="gram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счет собственных средств.</w:t>
      </w:r>
    </w:p>
    <w:p w:rsidR="001E79EC" w:rsidRPr="00257C07" w:rsidRDefault="001E79EC" w:rsidP="00CB6429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4.3. Содержание объектов благоустройства (в том числе территорий) в МО </w:t>
      </w:r>
      <w:proofErr w:type="spell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Подг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родне</w:t>
      </w:r>
      <w:proofErr w:type="spell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-Покровский сельсовет  осуществляются:</w:t>
      </w:r>
    </w:p>
    <w:p w:rsidR="001E79EC" w:rsidRPr="00257C07" w:rsidRDefault="001E79EC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 в весенне-летний период - с 15 апреля по 15 октября;</w:t>
      </w:r>
    </w:p>
    <w:p w:rsidR="001E79EC" w:rsidRPr="00257C07" w:rsidRDefault="001E79EC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 в осенне-зимний период - с 16 октября по 14 апреля.</w:t>
      </w:r>
    </w:p>
    <w:p w:rsidR="001E79EC" w:rsidRPr="00257C07" w:rsidRDefault="001E79EC" w:rsidP="00CB6429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4.4. Содержание в весенне-летний период.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4.4.1. Мероприятия по содержанию объектов благоустройства произв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дятся с целью ликвидации загрязненности и запыленности посредством пр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ведения работ, в том числе, включающих в себя:</w:t>
      </w:r>
    </w:p>
    <w:p w:rsidR="001E79EC" w:rsidRPr="00257C07" w:rsidRDefault="001E79EC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1) подметание, мойку от пыли и грязи твердых покрытий территорий, в том числе улиц, дорог, тротуаров, площадей, проездов, бульваров и набережных;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2) сбор и уборку мусора;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3) ежегодную в срок до 1 июня окраску малых архитектурных форм, садовой и уличной мебели, урн, спортивных и детских городков, ограждений, бордюров, а также очистку их от грязи, ржавчины и загрязнений;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4) периодическое кошение травы (при достижении травой высоты б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лее 15 см) и уборку скошенной травы в течение 3 суток;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5) в период листопада - сбор и вывоз листвы;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6) поддержание системы водоотвода (закрытой и открытой) в испра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ном состоянии, в том числе очистка, промывка, ремонт коллекторов ливн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вой канализации, </w:t>
      </w:r>
      <w:proofErr w:type="spell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дожд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приемных</w:t>
      </w:r>
      <w:proofErr w:type="spell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и смотровых колодцев, водопропускных труб, водоотводных лотков, дрена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ж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ных и ливневых канав.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4.4.2. Подметание, мойка твердых покрытий территорий производится на всю ширину покрытия механическим и (или) ручным способом. Подмет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ние, мойка и увлажнение тротуаров в дневное время с интенсивным движ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нием пешеходов запрещается. Уборка </w:t>
      </w:r>
      <w:proofErr w:type="spell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прилотковой</w:t>
      </w:r>
      <w:proofErr w:type="spell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части улиц от мусора производится после мойки. Собранный мусор, смет, листва, скошенная трава, ветки должны вывозиться в течение 3 суток. 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4.4.3. В жаркие дни, при высокой запыленности рекомендуется прои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з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водить поливку (увлажнение) территорий. Мойка покрытий территорий должна производиться таким образом, чтобы загрязнения, в том числе ска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ливающиеся в </w:t>
      </w:r>
      <w:proofErr w:type="spell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прилотковой</w:t>
      </w:r>
      <w:proofErr w:type="spell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части улиц, не сбрасывались на полосы зеленых насаждений и тротуары.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4.4.4. При выполнении работ в сухую погоду подметание рекомендуе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т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ся осуществлять с предварительным увлажнением твердого покрытия. В п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риод листопада должны производиться сгребание и вывоз опавшей листвы.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4.4.5. В результате выполнения мероприятий по содержанию объектов благ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устройства (в том числе территорий) должны быть обеспечены порядок, чистота и бе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з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опасность.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4.4.6. Для поддержания порядка на территориях МО </w:t>
      </w:r>
      <w:proofErr w:type="spell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Подгородне</w:t>
      </w:r>
      <w:proofErr w:type="spell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-Покровский сел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ь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совет  уборка производится также в течение дня.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4.4.7. На территории лугов, пустошей, родников и </w:t>
      </w:r>
      <w:proofErr w:type="spell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водоохранных</w:t>
      </w:r>
      <w:proofErr w:type="spell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зон, лесов запрещается размещать отходы производства и потребления, порубо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ч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ные остатки деревьев и кустарников.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4.4.8. </w:t>
      </w:r>
      <w:proofErr w:type="gram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Около предприятий торговли, общественного питания, киосков, павильонов, палаток, холодильных прилавков, </w:t>
      </w:r>
      <w:r w:rsidR="00834D85"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летних кафе, нестационарных торговых объектов устанавливается не менее 2 урн, у подъездов жилых д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мов - не менее 1 урны, у входов в н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жилые здания, строения, сооружения - не менее 2 урн.</w:t>
      </w:r>
      <w:proofErr w:type="gram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Очистка урн производится по мере их наполнения. Урны дол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ж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ны содержаться в исправном и опрятном состоянии, в летний период года урны промываются не реже 1 раза в 10 дней.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4.4.9. Установка урн в соответствии с настоящими Правилами, а также содержание и очистка урн является обязанностью: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1) на территориях общего пользования - юридических и физических лиц, ос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у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ществляющих данные работы на контрактной (договорной) основе (в случае отсутствия соглашений - Администрацией МО </w:t>
      </w:r>
      <w:proofErr w:type="spell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Подгородне</w:t>
      </w:r>
      <w:proofErr w:type="spell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-Покровский сельсовет);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2) на территориях многоквартирных домов - организаций, осуществл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я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ющих управление жилищным фондом на основании договора управления многоквартирным домом, либо собственников многоквартирного жилого д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ма, выбравших непосредственный сп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соб управления;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3) около объектов благоустройства - собственников, владельцев этих объектов.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4.4.10. Уборка и содержание не используемых и не осваиваемых дл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тельное время территорий поселения после сноса строений возлагается на юридических лиц независимо от форм собственности, физических лиц, кот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рым эта территория отведена под строител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ь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ство или для использования на законных основаниях.</w:t>
      </w:r>
    </w:p>
    <w:p w:rsidR="001E79EC" w:rsidRPr="00257C07" w:rsidRDefault="001E79EC" w:rsidP="00CB6429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4.5. Содержание в осенне-зимний период.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4.5.1. Мероприятия по содержанию территорий общего пользования, объектов бл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гоустройства, в том числе включают в себя: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1) очистку территорий объектов благоустройства, а также улиц, дорог, проездов, тротуаров, бульваров и площадей от снега;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2) погрузку и вывоз снега;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3) в случае скользкости - посыпку песком, обработку </w:t>
      </w:r>
      <w:proofErr w:type="spell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противогололе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д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ными</w:t>
      </w:r>
      <w:proofErr w:type="spell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матер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алами (далее - ПГМ);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4) удаление снежно-ледяных образований и уплотненного снега;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5) рыхление снега и организацию отвода талых вод (в весенние мес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я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цы);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6) работы по уборке территорий от мусора, грязи, опавших листьев;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7) подметание территорий.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4.5.2. К первоочередным операциям уборки и содержания улично-дорожной сети поселения относятся: сгребание снега, формирование снежн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го вала, выполнение разр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ы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вов в валах снега на перекрестках.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4.5.3. К операциям второй очереди относятся удаление (вывоз) снега, зачистка дорожных лотков после удаления снега, скалывание льда и удал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lastRenderedPageBreak/>
        <w:t>ние снежно-ледяных обр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зований механизированным и ручным способом. В первую очередь ПГМ обрабатываются наиболее опасные для движения транспорта участки магистралей и улиц - спуски, подъемы, перекрестки, п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шеходные переходы, тормозные площадки на перекрестках улиц.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4.5.4. Механизированное подметание проезжей части должно нач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наться с началом снегопада. Очистка дорожных покрытий от снега произв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дится путем сгребания и сметания снега подметально-уборочными машин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ми и тракторами. Работу снегоочистителей начинают с улиц, имеющих наиболее интенсивное движение транспорта и на которых ПГМ распредел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я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лись в первую очередь - с тем, чтобы на каждом участке дороги выде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жать заданный период между внесением материалов, сгребанием и сметанием сн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га. Маршруты работы распределителей </w:t>
      </w:r>
      <w:proofErr w:type="spell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противогололедных</w:t>
      </w:r>
      <w:proofErr w:type="spell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материалов, подметально-уборочных машин и тракторов должны по возможности совп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дать, что позволяет выде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жать интервал для равномерного перемешивания снега с </w:t>
      </w:r>
      <w:proofErr w:type="gram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внесенными</w:t>
      </w:r>
      <w:proofErr w:type="gram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ПГМ на всей протяженности маршрута, и достигнуть технологического эффекта.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4.5.5. При уборке улиц, проездов, площадей после прохождения снег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очистительной техники обеспечивается уборка </w:t>
      </w:r>
      <w:proofErr w:type="spell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прибордюрных</w:t>
      </w:r>
      <w:proofErr w:type="spell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лотков, а та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к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же расчистка въездов и пешеходных переходов.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4.5.6. В результате уборки тротуаров на всех территориях должно быть обеспечено безопасное движение пешеходов независимо от погодных усл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вий. Уборка тротуаров осуществляется как механизированным, так и ручным способом. 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4.5.7. В период снегопадов, образования зимней скользкости, гололеда, обледен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ний объекты улично-дорожной сети должны обрабатываться ПГМ, песком с примесью хлоридов. Посыпка должна производиться немедленно с начала снегопада или появления зимней скользкости, гололеда, обледенений. Тротуары посыпаются сухим песком без хлоридов. Общее время на обрабо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т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ку тротуаров не должно превышать 12 часов с начала снегопада. Механиз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рованное подметание и ручная зачистка на тротуарах, лестничных сх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дах и пешеходных дорожках начинаются с момента начала снегопада. Время для выполнения снегоуборочных работ на тротуарах не должно превышать 24 часов после оконч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ния снегопада.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4.5.8. Результаты использованных технологий и режимов производства работ по уборке и содержанию должны обеспечить беспрепятственное и бе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з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опасное движение транспортных средств.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4.5.9. </w:t>
      </w:r>
      <w:proofErr w:type="gram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Очистка крыш от снега и удаление сосулек, ледяных наростов на карнизах, крышах и водосточных трубах производится ежедневно с обяз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тельным соблюдением мер безопасности, в том числе во избежание несчас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т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ных случаев с пешеходами и повреждений воздушных сетей, светильников, зеленых насаждений, объектов благоустройства, а именно: назначение д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журных, ограждение тротуаров, оснащение страховочным оборудованием лиц, работающих на высоте.</w:t>
      </w:r>
      <w:proofErr w:type="gram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Сброшенный снег и лед вывозится лицами, пр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изводи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шими сброс.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lastRenderedPageBreak/>
        <w:t>4.5.10. Все тротуары, дворы, лотки проезжей части улиц, площадей и участки с асфальтовым покрытием очищаются от снега и обледенелого нак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та под скребок и посып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ются песком.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4.5.11. Вывоз снега разрешается только на специально отведенные 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д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министрац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ей МО </w:t>
      </w:r>
      <w:proofErr w:type="spell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Подгородне</w:t>
      </w:r>
      <w:proofErr w:type="spell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-Покровский сельсовет  места отвала.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4.5.12. Зимняя скользкость, наледь на тротуарах, проезжей части дорог, площадей, проездов, возникшие в результате аварий на водопроводных, к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нализационных, тепловых сетях, должны устраняться владельцами указа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ных объектов.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4.5.13. Ответственность за безопасные условия дорожного движения и безопасное передвижение пешеходов на месте аварии сетей, на прилегающей территории в связи с аварией, несет владелец, арендатор соответствующих сетей.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4.5.14. При очистке объектов благоустройства и территорий от снега запрещается сбрасывать снежно-ледовые образования на проезжую часть д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рог.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4.5.15. При осуществлении мероприятий по содержанию территорий зданий и сооружений, тротуаров, пешеходных дорожек, проездов, дорог должна быть обеспечена посыпка </w:t>
      </w:r>
      <w:proofErr w:type="spell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противогололедным</w:t>
      </w:r>
      <w:proofErr w:type="spell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материалом, обесп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чивающая безопасное передвижение пеш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ходов и транспортных средств. В любом случае должна быть ликвидирована зимняя скользкость, гололед, 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леденения территории в течение одного рабочего дня с момента обращения граждан, государственных органов, органов местного самоуправления или з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интересованных лиц.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4.5.16. В осенне-зимний период должны осуществляться мероприятия по содержанию и уборке переходных мостиков, водосточных канав, дрен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жей, предназначенных для отвода поверхностных и грунтовых вод.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4.5.17. При производстве уборочных работ в осенне-зимний период з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прещается перемещение, переброска и складирование скола льда, загрязне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ного снега на трассы тепловых сетей, смотровые, ливневые и дождевые к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лодцы, к стенам зданий и сооружений, а также сброс снега и льда в водные объекты и их охранные зоны.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4.5.18. В результате выполнения мероприятий по содержанию и уборке должны быть обеспечены порядок и чистота.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4.5.19. Содержание территорий садов, скверов и парков, находящихся в собственности, во владении или пользовании организаций, производится с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лами и средствами этих организаций самостоятельно или по договорам со специализированными организациями.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4.5.20. Содержание коллекторов, труб ливневой канализации и </w:t>
      </w:r>
      <w:proofErr w:type="spell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дожд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приемных</w:t>
      </w:r>
      <w:proofErr w:type="spell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колодцев обязаны производить организации, обслуживающие данные объекты.</w:t>
      </w:r>
    </w:p>
    <w:p w:rsidR="001E79EC" w:rsidRPr="00257C07" w:rsidRDefault="001E79EC" w:rsidP="00CB6429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4.6. Дополнительные требования к содержанию территорий земельных участков многоквартирных домов (далее - территория многоквартирного д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ма).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4.6.1. </w:t>
      </w:r>
      <w:proofErr w:type="gram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Организация, осуществляющая управление жилищным фондом на основании договора управления многоквартирным домом, обязана обе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печить благоустройство и с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держание территории многоквартирного дома в надлежащем санитарном состоянии в с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ответствии с </w:t>
      </w:r>
      <w:hyperlink r:id="rId9" w:history="1">
        <w:r w:rsidRPr="00257C07">
          <w:rPr>
            <w:rFonts w:ascii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Правилами</w:t>
        </w:r>
      </w:hyperlink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 и нормами технической эксплуатации жилищного фонда, утвержденными постановл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нием Госстроя РФ от 27.09.2003 № 170 (далее - Правила и нормы технич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ской эксплуатации), а также настоящими Правилами, в том числе:</w:t>
      </w:r>
      <w:proofErr w:type="gramEnd"/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1) осуществлять уборку территории многоквартирного дома;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2) осуществлять озеленение, сохранность и надлежащий уход за зел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ными наса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ж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дениями на территории земельного участка многоквартирного дома;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3) исключить самовольное проведение работ, влекущих нарушение благоустро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й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ства территории многоквартирного дома.</w:t>
      </w:r>
    </w:p>
    <w:p w:rsidR="001E79EC" w:rsidRPr="00257C07" w:rsidRDefault="001E79EC" w:rsidP="00CB6429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4.6.2. Летняя уборка территорий многоквартирных домов.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4.6.2.1. Летняя уборка территорий многоквартирных домов (подмет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ние, мойка или поливка) должна выполняться в поздние вечерние и ранние часы. 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4.6.2.2. Выполнение летних уборочных работ должно осуществляться с периодичностью, установленной </w:t>
      </w:r>
      <w:hyperlink r:id="rId10" w:history="1">
        <w:r w:rsidRPr="00257C07">
          <w:rPr>
            <w:rFonts w:ascii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Правилами</w:t>
        </w:r>
      </w:hyperlink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 и нормами технической экспл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у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атации, но не менее 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д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ного раза в сутки.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4.6.2.3. При очистке смотровых колодцев, подземных коммуникаций грунт, мусор, нечистоты подлежат немедленной вывозке организацией, з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нимающейся очистными работами. Складирование нечистот на проезжую часть улиц, тротуары и газоны запрещается. Сбор брошенных на улицах предметов, создающих помехи дорожному движению, должны осуществлять организации, обслуживающие автомобильные дороги.</w:t>
      </w:r>
    </w:p>
    <w:p w:rsidR="001E79EC" w:rsidRPr="00257C07" w:rsidRDefault="001E79EC" w:rsidP="00CB6429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4.6.3. Зимняя уборка территорий многоквартирных домов.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4.6.3.1. Выполнение зимних уборочных работ должно осуществляться с периоди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ч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ностью, установленной требованиями </w:t>
      </w:r>
      <w:hyperlink r:id="rId11" w:history="1">
        <w:r w:rsidRPr="00257C07">
          <w:rPr>
            <w:rFonts w:ascii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Правил</w:t>
        </w:r>
      </w:hyperlink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 и норм технической эксплуатации.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4.6.3.2. Очистку покрытий при отсутствии снегопада от снега наносн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го происхо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ж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дения рекомендуется производить машинами с плужно-щеточным оборудованием. Выполнение данных работ должно осуществлят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ь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ся не реже 1 раза в 3 суток.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4.6.3.3. Все работы по укладке снега в валы и кучи на территории мн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гоквартирного дома должны быть закончены не позднее сроков, установле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ных </w:t>
      </w:r>
      <w:hyperlink r:id="rId12" w:history="1">
        <w:r w:rsidRPr="00257C07">
          <w:rPr>
            <w:rFonts w:ascii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Правилами</w:t>
        </w:r>
      </w:hyperlink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 и нормами технической эксплуатации, но не позднее 12 ч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сов с момента окончания снегопада.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4.6.3.4. Участки тротуаров, покрытые уплотненным снегом, следует убирать в кратчайшие сроки. Сгребание и уборка скола должна производит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ь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ся одновременно со скалыванием или немедленно после него и складир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ваться вместе со снегом.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4.6.3.5. Снег при ручной уборке тротуаров у подходов к подъездам должен убираться полностью под скребок. Тротуары, за исключением тр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lastRenderedPageBreak/>
        <w:t>туаров у подходов к подъезду, следует убирать под движок, оставляя слой снега для последующего его уплотнения.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4.6.3.6. При возникновении скользкости должна быть обеспечена обр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ботка покрытий тротуаров, пешеходных дорожек, проездов и дорожных п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крытий </w:t>
      </w:r>
      <w:proofErr w:type="spell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пескосоляной</w:t>
      </w:r>
      <w:proofErr w:type="spell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смесью или </w:t>
      </w:r>
      <w:proofErr w:type="spell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противогололедными</w:t>
      </w:r>
      <w:proofErr w:type="spell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материалами в ср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ки, установленные </w:t>
      </w:r>
      <w:hyperlink r:id="rId13" w:history="1">
        <w:r w:rsidRPr="00257C07">
          <w:rPr>
            <w:rFonts w:ascii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Правилами</w:t>
        </w:r>
      </w:hyperlink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 и норм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ми технической эксплуатации. Срок окончания всех работ по обработке </w:t>
      </w:r>
      <w:proofErr w:type="spell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пескосоляной</w:t>
      </w:r>
      <w:proofErr w:type="spell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смесью или </w:t>
      </w:r>
      <w:proofErr w:type="spell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противогол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ледными</w:t>
      </w:r>
      <w:proofErr w:type="spell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материалами не должен превышать 3 часов с момента образования зимней скользкости.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4.6.3.7. Размягченные после обработки льдообразования должны быть сдвинуты или сметены.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4.6.3.8. С наступлением весны на территории многоквартирного дома должны быть организованы следующие мероприятия: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1) промывка и расчистка канавок для обеспечения оттока воды для беспрепя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т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ственного отвода талых вод;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2) сгон талой воды к люкам и приемным колодцам ливневой сети;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3) общая очистка территорий многоквартирного дома после окончания таяния сн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га со сбором и удалением мусора, оставшегося снега и льда.</w:t>
      </w:r>
    </w:p>
    <w:p w:rsidR="001E79EC" w:rsidRPr="00257C07" w:rsidRDefault="001E79EC" w:rsidP="00CB6429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4.7. Благоустройство территорий застройки индивидуальными дом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владениями МО </w:t>
      </w:r>
      <w:proofErr w:type="spell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Подгородне</w:t>
      </w:r>
      <w:proofErr w:type="spell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-Покровский сельсовет  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4.7.1. На территориях застройки индивидуальными домовладениями МО </w:t>
      </w:r>
      <w:proofErr w:type="spell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Подг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родне</w:t>
      </w:r>
      <w:proofErr w:type="spell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-Покровский сельсовет  запрещается: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1) загромождение тротуаров и проезжей части улицы строительными материалами и крупногабаритными предметами;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2) хранить разукомплектованное (неисправное) транспортное средство за террит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рией индивидуального домовладения;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3) размещать на уличных проездах и дорогах заграждения, затрудня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ю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щие или пр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пятствующие доступу специального транспорта или уборочной техники.</w:t>
      </w:r>
    </w:p>
    <w:p w:rsidR="001E79EC" w:rsidRPr="00257C07" w:rsidRDefault="001E79EC" w:rsidP="00CB6429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4.8. Порядок содержания элементов благоустройства.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4.8.1. Содержание элементов благоустройства, включая работы по во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становлению и ремонту памятников, мемориалов, осуществляется физич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скими и юридическими лицами, владеющими соответствующими элемент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ми благоустройства на праве собственности, хозяйственного ведения, опер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тивного управления, либо на основании соглашений с собственником или лицом, уполномоченным собственником.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4.8.2. Строительство и установка оград, заборов, газонных и тротуа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ных ограждений, киосков, палаток, павильонов, ларьков, стендов для объя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лений и других устройств осуществляется в порядке, установленном закон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дательством Российской Федерации, субъекта Российской Федерации, но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мативными правовыми актами органов местного с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моуправления.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4.8.3. Строительные площадки ограждаются по всему периметру заб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ром.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4.8.4. Проезды со строительных площадок должны оборудоваться шлагбаумами или воротами.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lastRenderedPageBreak/>
        <w:t>4.8.5. Строительные площадки рекомендуется обеспечить благоустр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енной проезжей частью не менее 20 метров у каждого выезда с оборудован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ем для очистки колес.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4.8.6. Окраску железобетонных и металлических ограждений фонарей уличного освещения, опор, трансформаторных будок и киосков, металлич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ских ворот жилых, общ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ственных и промышленных зданий рекомендуется производить не реже одного раза в два года.</w:t>
      </w:r>
    </w:p>
    <w:p w:rsidR="001E79EC" w:rsidRPr="00257C07" w:rsidRDefault="001E79EC" w:rsidP="00CB6429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4.9. Функциональные полномочия юридических и физических лиц по благоустройству и содержанию территории МО </w:t>
      </w:r>
      <w:proofErr w:type="spell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Подгородне</w:t>
      </w:r>
      <w:proofErr w:type="spell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-Покровский сельсовет: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4.9.1. Юридические и физические лица, осуществляющие деятельность на террит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рии МО </w:t>
      </w:r>
      <w:proofErr w:type="spell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Подгородне</w:t>
      </w:r>
      <w:proofErr w:type="spell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-Покровский сельсовет и имеющие объекты, которые посещаются населением, обязаны обеспечить наличие и функцион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рование на объектах благоустройства (в том числе территориях) стациона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ных туалетов или биотуалетов (при отсутствии канализации).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4.9.2. Владельцы подземных инженерных сетей и коммуникаций: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1) несут ответственность за содержание сетей и коммуникаций, в том числе коло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д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цев, люков, крышек и коллекторов;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2) обеспечивают содержание в исправном состоянии сетей и коммун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каций, вкл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ю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чая колодцы, люки, не допуская при этом отклонение крышки люка, колодца относител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ь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но уровня покрытия более 2 см;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3) обязаны осуществлять содержание сетей и коммуникаций таким 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разом, чтобы обеспечить безопасность движения и содержание в порядке участка дорожного покрытия на месте вывода объектов и элементов сетей, коммуникаций, в том числе крышек люков, колодцев;</w:t>
      </w:r>
    </w:p>
    <w:p w:rsidR="001E79EC" w:rsidRPr="00257C07" w:rsidRDefault="001E79EC" w:rsidP="0092111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4) обязаны в случае повреждения, разрушения или отсутствия крышки люков, к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лодцев незамедлительно огородить люк, колодец с поврежденной, разрушенной или отсутствующей крышкой и в течение шести часов восст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новить;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5) обеспечивают ремонт элементов сетей и коммуникаций в границах разрушения дорожного покрытия;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6) осуществляют </w:t>
      </w:r>
      <w:proofErr w:type="gram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контроль за</w:t>
      </w:r>
      <w:proofErr w:type="gram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наличием и исправным состоянием люков и их кр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ы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шек на колодцах;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7) в течение суток обеспечивают ликвидацию последствий аварий, св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я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занных с функционированием коммуникаций;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8) обеспечивают безопасность движения транспортных средств и п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шеходов в п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риод ремонта и ликвидации аварий подземных коммуникаций, в том числе осуществляют установку ограждений и соответствующих доро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ж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ных знаков, обеспечивают освещение мест аварий в темное время суток, оп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вещают население через средства массовой инфо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мации.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4.9.3. Обязанность по устройству и содержанию стоков для воды, вод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разборных колонок возлагается на владельцев объектов водопроводно-канализационного хозяйства.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4.9.4. При проведении массовых или публичных мероприятий орган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заторы (физические или юридические лица) обязаны восстановить наруше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lastRenderedPageBreak/>
        <w:t>ное благоустройство в течение суток с момента окончания проведения мер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приятия.</w:t>
      </w:r>
    </w:p>
    <w:p w:rsidR="001E79EC" w:rsidRPr="00257C07" w:rsidRDefault="001E79EC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</w:p>
    <w:p w:rsidR="001E79EC" w:rsidRPr="00257C07" w:rsidRDefault="00AB2194" w:rsidP="006A47E3">
      <w:pPr>
        <w:spacing w:after="0" w:line="240" w:lineRule="atLeast"/>
        <w:jc w:val="center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val="en-US" w:eastAsia="ru-RU"/>
        </w:rPr>
        <w:t>V</w:t>
      </w:r>
      <w:r w:rsidR="001E79EC"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. Т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ребования по содержанию фасадов и ограждений </w:t>
      </w:r>
      <w:proofErr w:type="gram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зданий ,</w:t>
      </w:r>
      <w:proofErr w:type="gram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со</w:t>
      </w:r>
      <w:r w:rsidR="001F54B1"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ружений</w:t>
      </w:r>
    </w:p>
    <w:p w:rsidR="00AB2194" w:rsidRPr="00257C07" w:rsidRDefault="00AB2194" w:rsidP="006A47E3">
      <w:pPr>
        <w:spacing w:after="0" w:line="240" w:lineRule="atLeast"/>
        <w:jc w:val="center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</w:p>
    <w:p w:rsidR="001E79EC" w:rsidRPr="00257C07" w:rsidRDefault="001E79EC" w:rsidP="00CB6429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5.1. Содержание фасадов зданий и сооружений.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5.1.1. Принципы организации содержания фасадов зданий и сооруж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ний.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5.1.1.1. Собственники и владельцы зданий и сооружений обязаны по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д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держивать в исправном состоянии фасады зданий и сооружений (далее - ф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сады).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5.1.1.2. Ремонт и переоборудование фасадов зданий и сооружений, св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я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занные с заменой или устройством отдельных его деталей или элементов должны осуществляться собственниками и владельцами зданий и сооруж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ний в соответствии с проектной док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у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ментацией.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5.1.2. Содержание фасадов.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5.1.2.1. Собственники и владельцы зданий и сооружений обязаны:</w:t>
      </w:r>
    </w:p>
    <w:p w:rsidR="001E79EC" w:rsidRPr="00257C07" w:rsidRDefault="001E79EC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1) проверять состояние фасадов и их отдельных элементов;</w:t>
      </w:r>
    </w:p>
    <w:p w:rsidR="001E79EC" w:rsidRPr="00257C07" w:rsidRDefault="001E79EC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2) проверять прочность креплений архитектурных деталей и облицовки, устойчивость п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рапетных и балконных ограждений.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5.1.2.2. Фасады зданий:</w:t>
      </w:r>
    </w:p>
    <w:p w:rsidR="001E79EC" w:rsidRPr="00257C07" w:rsidRDefault="001E79EC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1) не должны иметь видимых повреждений строительной части, декорати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ной отделки и инженерных элементов;</w:t>
      </w:r>
    </w:p>
    <w:p w:rsidR="001E79EC" w:rsidRPr="00257C07" w:rsidRDefault="001E79EC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2) цветовая гамма фасада здания должна сохраняться в соответствии с техн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ческими д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кументами здания (технический паспорт, проект);</w:t>
      </w:r>
    </w:p>
    <w:p w:rsidR="001E79EC" w:rsidRPr="00257C07" w:rsidRDefault="001E79EC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3) на фасаде каждого здания должны быть установлены указатели номера здания и наим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нования улицы, проезда, переулка, площади;</w:t>
      </w:r>
    </w:p>
    <w:p w:rsidR="001E79EC" w:rsidRPr="00257C07" w:rsidRDefault="001E79EC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4) на жилых зданиях, имеющих несколько входов (подъездов), у каждого входа (подъезда) должен быть установлен указатель номеров квартир, расп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ложенных в данном входе (подъезде).</w:t>
      </w:r>
    </w:p>
    <w:p w:rsidR="001E79EC" w:rsidRPr="00257C07" w:rsidRDefault="001E79EC" w:rsidP="00CB6429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5.2. Содержание и оформление окон, витрин и входных групп нежил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го фонда.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5.2.1. Устройство и оборудование окон, витрин и входных групп ос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у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ществляются в соответствии с утвержденной проектной документацией.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5.2.2. Расположение входных групп на фасаде, их габариты, характер устройства и внешний вид должны соответствовать </w:t>
      </w:r>
      <w:proofErr w:type="gram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архитектурному реш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нию</w:t>
      </w:r>
      <w:proofErr w:type="gram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фасада, объемно-пространственному решению зданий и сооружений, предусмотренному проектным реш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нием.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5.2.3. Основными принципами размещения и </w:t>
      </w:r>
      <w:proofErr w:type="gram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архитектурного решения</w:t>
      </w:r>
      <w:proofErr w:type="gram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входных групп на фасадах зданий и сооружений являются:</w:t>
      </w:r>
    </w:p>
    <w:p w:rsidR="001E79EC" w:rsidRPr="00257C07" w:rsidRDefault="001E79EC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1) единый характер и порядок расположения на фасаде;</w:t>
      </w:r>
    </w:p>
    <w:p w:rsidR="001E79EC" w:rsidRPr="00257C07" w:rsidRDefault="001E79EC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2) привязка к основным композиционным осям фасада;</w:t>
      </w:r>
    </w:p>
    <w:p w:rsidR="001E79EC" w:rsidRPr="00257C07" w:rsidRDefault="001E79EC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3) возможность совмещения входной группы с витринами.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lastRenderedPageBreak/>
        <w:t>5.2.4. Возможность размещения дополнительных входных групп опр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деляется на основе общей концепции фасада с учетом </w:t>
      </w:r>
      <w:proofErr w:type="gram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архитектурного реш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ния</w:t>
      </w:r>
      <w:proofErr w:type="gram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, планировки помещ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ний, расположения существующих входов.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5.2.5. Входные группы в объекты торговли и обслуживания должны решаться в едином комплексе с устройством и оформлением витрин, уст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новкой дополнительных элементов и устройств фасадов зданий и сооруж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ний, козырьков, навесов, относящихся к объекту.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5.2.6. </w:t>
      </w:r>
      <w:proofErr w:type="gram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Переустройство оконного проема в дверной допускается при условии соответствия архитектурному решению фасада в составе проекта п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репланировки помещений.</w:t>
      </w:r>
      <w:proofErr w:type="gramEnd"/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5.2.7. Оформление витрин, входных групп должно иметь комплексный характер, единое цветовое решение.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5.2.8. При замене, ремонте, эксплуатации элементов устройства и об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рудования окон, витрин и входных групп не допускается изменение их х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рактеристик, установле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ных проектной документацией.</w:t>
      </w:r>
    </w:p>
    <w:p w:rsidR="001E79EC" w:rsidRPr="00257C07" w:rsidRDefault="001E79EC" w:rsidP="00CB6429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5.3. Дополнительное оборудование фасадов.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5.3.1. Под дополнительным оборудованием фасадов понимаются с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временные системы технического обеспечения внутренней эксплуатации зданий и сооружений и эл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менты оборудования, размещаемые на фасадах.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5.3.2. Основными видами дополнительного оборудования являются:</w:t>
      </w:r>
    </w:p>
    <w:p w:rsidR="001E79EC" w:rsidRPr="00257C07" w:rsidRDefault="001E79EC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1) наружные блоки систем кондиционирования и вентиляции, вентиляцио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ные трубопр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воды;</w:t>
      </w:r>
    </w:p>
    <w:p w:rsidR="001E79EC" w:rsidRPr="00257C07" w:rsidRDefault="001E79EC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2) антенны;</w:t>
      </w:r>
    </w:p>
    <w:p w:rsidR="001E79EC" w:rsidRPr="00257C07" w:rsidRDefault="001E79EC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3) видеокамеры наружного наблюдения;</w:t>
      </w:r>
    </w:p>
    <w:p w:rsidR="001E79EC" w:rsidRPr="00257C07" w:rsidRDefault="001E79EC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4) таксофоны;</w:t>
      </w:r>
    </w:p>
    <w:p w:rsidR="001E79EC" w:rsidRPr="00257C07" w:rsidRDefault="001E79EC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5) почтовые ящики;</w:t>
      </w:r>
    </w:p>
    <w:p w:rsidR="001E79EC" w:rsidRPr="00257C07" w:rsidRDefault="001E79EC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6) часы;</w:t>
      </w:r>
    </w:p>
    <w:p w:rsidR="001E79EC" w:rsidRPr="00257C07" w:rsidRDefault="001E79EC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7) банкоматы;</w:t>
      </w:r>
    </w:p>
    <w:p w:rsidR="001E79EC" w:rsidRPr="00257C07" w:rsidRDefault="001E79EC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8) знаки дорожного движения, светофоры.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5.3.3. Состав дополнительного оборудования и места размещения должны быть увязаны с </w:t>
      </w:r>
      <w:proofErr w:type="gram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архитектурным решением</w:t>
      </w:r>
      <w:proofErr w:type="gram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, комплексным оборудов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нием и оформлением фасада и осуществляться в соответствии с проектной документацией.</w:t>
      </w:r>
    </w:p>
    <w:p w:rsidR="001E79EC" w:rsidRPr="00257C07" w:rsidRDefault="001E79EC" w:rsidP="00CB6429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5.4. Дополнительные элементы и устройства фасадов зданий и соор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у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жений.</w:t>
      </w:r>
    </w:p>
    <w:p w:rsidR="001E79EC" w:rsidRPr="00257C07" w:rsidRDefault="001E79EC" w:rsidP="00CB6429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5.4.1. Общие положения.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5.4.1.1. </w:t>
      </w:r>
      <w:proofErr w:type="gram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Под дополнительными элементами и устройствами фасадов зданий и с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оружений, содержащими сведения информационного характера (далее - дополнительные элементы и устройства), понимается размещаемое на фасадах, в том числе на конструктивных элементах фасадов зданий и с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оружений, оборудование, содержащее информацию о юридических лицах или индивидуальных предпринимателях, органах государственной власти или местного самоуправления и лицах, заинтересованных в размещении св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дений информационного характера (далее - заинтересованные лица), а также</w:t>
      </w:r>
      <w:proofErr w:type="gram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lastRenderedPageBreak/>
        <w:t>сведения, доведение которых до потребителя (третьих лиц) является обяз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тельным в соответствии с фед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ральными законами.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5.4.1.2. Действие пункта 5.4 настоящих Правил не распространяется на рекламные конструкции, </w:t>
      </w:r>
      <w:proofErr w:type="gram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требования</w:t>
      </w:r>
      <w:proofErr w:type="gram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к размещению которых определены Ф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деральным </w:t>
      </w:r>
      <w:hyperlink r:id="rId14" w:history="1">
        <w:r w:rsidRPr="00257C07">
          <w:rPr>
            <w:rFonts w:ascii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законом</w:t>
        </w:r>
      </w:hyperlink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 «О рекламе» и муниципальными правовыми актами.</w:t>
      </w:r>
    </w:p>
    <w:p w:rsidR="001E79EC" w:rsidRPr="00257C07" w:rsidRDefault="001E79EC" w:rsidP="00CB6429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5.4.2. Виды дополнительных элементов и устройств.</w:t>
      </w:r>
    </w:p>
    <w:p w:rsidR="001E79EC" w:rsidRPr="00257C07" w:rsidRDefault="001E79EC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Основными видами дополнительных элементов и устройств являются:</w:t>
      </w:r>
    </w:p>
    <w:p w:rsidR="001E79EC" w:rsidRPr="00257C07" w:rsidRDefault="001E79EC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1) вывески - дополнительные элементы и устройства, предназначенные для размещения сведений информационного характера о наименовании заинт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ресованного лица, в том </w:t>
      </w:r>
      <w:proofErr w:type="gram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числе</w:t>
      </w:r>
      <w:proofErr w:type="gram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не совпадающем с наименованием заинтер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сованного лица, указанным в учредительных документах, о виде (типе, пр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филе) его деятельности в целях информирования потребителей (третьих лиц), на которых также могут быть размещены фирменное наименование, това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ный знак или знак обслуживания, правообладателем которого является заи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тересованное лицо;</w:t>
      </w:r>
    </w:p>
    <w:p w:rsidR="001E79EC" w:rsidRPr="00257C07" w:rsidRDefault="001E79EC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2) указатели - дополнительные элементы и устройства с максимальной пл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щадью одной стороны указателя не более 1 кв. м, предназначенные для ра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з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мещения сведений информ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ционного характера о направлении движения и расстоянии до места нахождения заинт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ресованных лиц;</w:t>
      </w:r>
    </w:p>
    <w:p w:rsidR="001E79EC" w:rsidRPr="00257C07" w:rsidRDefault="001E79EC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3) информационные доски - дополнительные элементы и устройства в виде табличек с максимальной площадью не более 0,5 кв. м, размещаемых на п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верхности стены при входе в здание или сооружение, занимаемое заинтер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сованным лицом, и предназначенных для размещения сведений информац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онного характера об официальном наименовании заинтересованного лица, указанном в учредительных документах, режиме работы и месте нахождения.</w:t>
      </w:r>
      <w:proofErr w:type="gramEnd"/>
    </w:p>
    <w:p w:rsidR="001E79EC" w:rsidRPr="00257C07" w:rsidRDefault="001E79EC" w:rsidP="00CB6429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5.5. Ограждение территории зданий и сооружений.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5.5.1. Установка ограждения территорий зданий и сооружений, а также установка шлагбаумов допускается в границах сформированного в устано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ленном порядке земел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ь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ного участка по решению собственников, владельцев указанного земельного участка.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5.5.2. При установке ограждения, шлагбаума учитывается наличие на земельном участке инженерных сетей и коммуникаций, а также существу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ю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щих зеленых насаждений.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5.5.3. Установка ограждения, шлагбаума должна осуществляться в с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ответствии с проектной документацией, оформленной в установленном п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рядке, а также на основании разрешения на земляные работы (в случае в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ы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полнения работ, связанных со вскрытием грунта и нарушением благоустро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й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ства территории). Под проектной документацией пон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мается совокупность документов, предусмотренных </w:t>
      </w:r>
      <w:hyperlink r:id="rId15" w:history="1">
        <w:r w:rsidRPr="00257C07">
          <w:rPr>
            <w:rFonts w:ascii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п. 5.5.4</w:t>
        </w:r>
      </w:hyperlink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 настоящих Правил.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5.5.4. В состав проектной документации включаются:</w:t>
      </w:r>
    </w:p>
    <w:p w:rsidR="001E79EC" w:rsidRPr="00257C07" w:rsidRDefault="001E79EC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1) ситуационный план с обозначением инженерных сетей и коммуникаций и места расп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ложения ограждений;</w:t>
      </w:r>
    </w:p>
    <w:p w:rsidR="001E79EC" w:rsidRPr="00257C07" w:rsidRDefault="001E79EC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2) эскиз устанавливаемого типа ограждения.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5.5.5. К устройству ограждения земельного участка, предоставленного для индивидуального жилищного строительства и ведения личного подсо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lastRenderedPageBreak/>
        <w:t>ного хозяйства, малоэтажное жилищное строительство должны предъявлят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ь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ся следующие параметры и требования:</w:t>
      </w:r>
    </w:p>
    <w:p w:rsidR="001E79EC" w:rsidRPr="00257C07" w:rsidRDefault="001E79EC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1) высота и вид ограждения земельного участка со стороны улицы, проезда или фасадной части следует принимать глухое либо прозрачное высотой не более 2,5 м.</w:t>
      </w:r>
    </w:p>
    <w:p w:rsidR="001E79EC" w:rsidRPr="00257C07" w:rsidRDefault="001E79EC" w:rsidP="006A47E3">
      <w:pPr>
        <w:spacing w:after="0" w:line="240" w:lineRule="atLeast"/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BFBFB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2) вид ограждения земельного участка со стороны смежного домовладения следует принимать прозрачное,</w:t>
      </w:r>
      <w:r w:rsidRPr="00257C07">
        <w:rPr>
          <w:rFonts w:ascii="Arial" w:hAnsi="Arial" w:cs="Arial"/>
          <w:color w:val="373737"/>
          <w:sz w:val="28"/>
          <w:szCs w:val="28"/>
          <w:shd w:val="clear" w:color="auto" w:fill="FBFBFB"/>
        </w:rPr>
        <w:t xml:space="preserve"> </w:t>
      </w:r>
      <w:r w:rsidRPr="00257C07">
        <w:rPr>
          <w:rFonts w:ascii="Times New Roman" w:hAnsi="Times New Roman" w:cs="Times New Roman"/>
          <w:color w:val="373737"/>
          <w:sz w:val="28"/>
          <w:szCs w:val="28"/>
          <w:shd w:val="clear" w:color="auto" w:fill="FBFBFB"/>
        </w:rPr>
        <w:t>использовать сетчатую обшивку или штаке</w:t>
      </w:r>
      <w:r w:rsidRPr="00257C07">
        <w:rPr>
          <w:rFonts w:ascii="Times New Roman" w:hAnsi="Times New Roman" w:cs="Times New Roman"/>
          <w:color w:val="373737"/>
          <w:sz w:val="28"/>
          <w:szCs w:val="28"/>
          <w:shd w:val="clear" w:color="auto" w:fill="FBFBFB"/>
        </w:rPr>
        <w:t>т</w:t>
      </w:r>
      <w:r w:rsidRPr="00257C07">
        <w:rPr>
          <w:rFonts w:ascii="Times New Roman" w:hAnsi="Times New Roman" w:cs="Times New Roman"/>
          <w:color w:val="373737"/>
          <w:sz w:val="28"/>
          <w:szCs w:val="28"/>
          <w:shd w:val="clear" w:color="auto" w:fill="FBFBFB"/>
        </w:rPr>
        <w:t>ник, чтобы обеспечить соседний участок дополнительным просветом для п</w:t>
      </w:r>
      <w:r w:rsidRPr="00257C07">
        <w:rPr>
          <w:rFonts w:ascii="Times New Roman" w:hAnsi="Times New Roman" w:cs="Times New Roman"/>
          <w:color w:val="373737"/>
          <w:sz w:val="28"/>
          <w:szCs w:val="28"/>
          <w:shd w:val="clear" w:color="auto" w:fill="FBFBFB"/>
        </w:rPr>
        <w:t>о</w:t>
      </w:r>
      <w:r w:rsidRPr="00257C07">
        <w:rPr>
          <w:rFonts w:ascii="Times New Roman" w:hAnsi="Times New Roman" w:cs="Times New Roman"/>
          <w:color w:val="373737"/>
          <w:sz w:val="28"/>
          <w:szCs w:val="28"/>
          <w:shd w:val="clear" w:color="auto" w:fill="FBFBFB"/>
        </w:rPr>
        <w:t>садок, либо глухое (при условии устройства проветриваемого ограждения по низу забора не менее 10 см.). Полностью глухое ограждение может быть установлено только по обоюдному согласию землепользов</w:t>
      </w:r>
      <w:r w:rsidRPr="00257C07">
        <w:rPr>
          <w:rFonts w:ascii="Times New Roman" w:hAnsi="Times New Roman" w:cs="Times New Roman"/>
          <w:color w:val="373737"/>
          <w:sz w:val="28"/>
          <w:szCs w:val="28"/>
          <w:shd w:val="clear" w:color="auto" w:fill="FBFBFB"/>
        </w:rPr>
        <w:t>а</w:t>
      </w:r>
      <w:r w:rsidRPr="00257C07">
        <w:rPr>
          <w:rFonts w:ascii="Times New Roman" w:hAnsi="Times New Roman" w:cs="Times New Roman"/>
          <w:color w:val="373737"/>
          <w:sz w:val="28"/>
          <w:szCs w:val="28"/>
          <w:shd w:val="clear" w:color="auto" w:fill="FBFBFB"/>
        </w:rPr>
        <w:t>телей;</w:t>
      </w:r>
    </w:p>
    <w:p w:rsidR="001E79EC" w:rsidRPr="00257C07" w:rsidRDefault="001E79EC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373737"/>
          <w:sz w:val="28"/>
          <w:szCs w:val="28"/>
          <w:shd w:val="clear" w:color="auto" w:fill="FBFBFB"/>
        </w:rPr>
        <w:t>3) максимальная высота забора между соседними участками должна соста</w:t>
      </w:r>
      <w:r w:rsidRPr="00257C07">
        <w:rPr>
          <w:rFonts w:ascii="Times New Roman" w:hAnsi="Times New Roman" w:cs="Times New Roman"/>
          <w:color w:val="373737"/>
          <w:sz w:val="28"/>
          <w:szCs w:val="28"/>
          <w:shd w:val="clear" w:color="auto" w:fill="FBFBFB"/>
        </w:rPr>
        <w:t>в</w:t>
      </w:r>
      <w:r w:rsidRPr="00257C07">
        <w:rPr>
          <w:rFonts w:ascii="Times New Roman" w:hAnsi="Times New Roman" w:cs="Times New Roman"/>
          <w:color w:val="373737"/>
          <w:sz w:val="28"/>
          <w:szCs w:val="28"/>
          <w:shd w:val="clear" w:color="auto" w:fill="FBFBFB"/>
        </w:rPr>
        <w:t>лять 2,0 метра.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5.5.6. Не допускается:</w:t>
      </w:r>
    </w:p>
    <w:p w:rsidR="001E79EC" w:rsidRPr="00257C07" w:rsidRDefault="001E79EC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1) установка ограждения, шлагбаума, исключающая проезд спецтехники (технических средств ГО и ЧС, скорой помощи, аварийных служб) к объе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к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там, расположенным на те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ритории застройки;</w:t>
      </w:r>
    </w:p>
    <w:p w:rsidR="001E79EC" w:rsidRPr="00257C07" w:rsidRDefault="001E79EC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2) установка ограждения, препятствующая транзитному передвижению п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шеходов в м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стах сформировавшихся пешеходных транзитов;</w:t>
      </w:r>
    </w:p>
    <w:p w:rsidR="001E79EC" w:rsidRPr="00257C07" w:rsidRDefault="001E79EC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3) установка ограждения, шлагбаума в местах размещения инженерных сетей и коммун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каций.</w:t>
      </w:r>
    </w:p>
    <w:p w:rsidR="001E79EC" w:rsidRPr="00257C07" w:rsidRDefault="001E79EC" w:rsidP="00CB6429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5.6. Ограждение строительных площадок должны соответствовать пр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ектной д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кументации объекта строительства.</w:t>
      </w:r>
    </w:p>
    <w:p w:rsidR="001E79EC" w:rsidRPr="00257C07" w:rsidRDefault="001E79EC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</w:p>
    <w:p w:rsidR="001E79EC" w:rsidRPr="00257C07" w:rsidRDefault="001E79EC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</w:p>
    <w:p w:rsidR="001E79EC" w:rsidRPr="00257C07" w:rsidRDefault="00AB2194" w:rsidP="006A47E3">
      <w:pPr>
        <w:spacing w:after="0" w:line="240" w:lineRule="atLeast"/>
        <w:jc w:val="center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val="en-US" w:eastAsia="ru-RU"/>
        </w:rPr>
        <w:t>VI</w:t>
      </w:r>
      <w:r w:rsidR="001E79EC"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. 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аботы по озеленению территорий и содержанию зеленых насаждений</w:t>
      </w:r>
    </w:p>
    <w:p w:rsidR="001E79EC" w:rsidRPr="00257C07" w:rsidRDefault="001E79EC" w:rsidP="006A47E3">
      <w:pPr>
        <w:spacing w:after="0" w:line="240" w:lineRule="atLeast"/>
        <w:jc w:val="center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</w:p>
    <w:p w:rsidR="001E79EC" w:rsidRPr="00257C07" w:rsidRDefault="001E79EC" w:rsidP="00CB6429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6.1. Озеленение территорий и содержание зеленых насаждений ос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у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ществляется лицами, ответственными за благоустройство и содержание об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ъ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ектов благоустройства в соо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т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ветствии с </w:t>
      </w:r>
      <w:hyperlink r:id="rId16" w:history="1">
        <w:r w:rsidRPr="00257C07">
          <w:rPr>
            <w:rFonts w:ascii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п. 4.2</w:t>
        </w:r>
      </w:hyperlink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 настоящих Правил.</w:t>
      </w:r>
    </w:p>
    <w:p w:rsidR="001E79EC" w:rsidRPr="00257C07" w:rsidRDefault="001E79EC" w:rsidP="00CB6429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6.2. Ответственность за содержание и уход за зелеными насаждениями на территориях общего пользования возлагается на физических, юридич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ских лиц, определенных по результатам размещения заказов и в соответствии с условиями муниципальных контрактов (договоров), а при отсутствии так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вых - на Администрацию МО </w:t>
      </w:r>
      <w:proofErr w:type="spell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Подгородне</w:t>
      </w:r>
      <w:proofErr w:type="spell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-Покровский сельсовет.</w:t>
      </w:r>
    </w:p>
    <w:p w:rsidR="001E79EC" w:rsidRPr="00257C07" w:rsidRDefault="001E79EC" w:rsidP="00CB6429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6.3. </w:t>
      </w:r>
      <w:proofErr w:type="gram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Лица, указанные в </w:t>
      </w:r>
      <w:hyperlink r:id="rId17" w:history="1">
        <w:r w:rsidRPr="00257C07">
          <w:rPr>
            <w:rFonts w:ascii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п. 4.2</w:t>
        </w:r>
      </w:hyperlink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 настоящих Правил, обязаны сохранять з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леные насаждения, проводить агротехнические мероприятия по уходу за д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ревьями, кустарниками, газонами и цветниками, своевременно восстанавл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вать насаждения, плодородный слой земли в местах их повреждения, сво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временно принимать меры по санитарной вырубке аварийных деревьев, а также регулярно осуществлять работы по скашиванию травы и вырубке п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росли.</w:t>
      </w:r>
      <w:proofErr w:type="gramEnd"/>
    </w:p>
    <w:p w:rsidR="001E79EC" w:rsidRPr="00257C07" w:rsidRDefault="001E79EC" w:rsidP="00CB6429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6.4. Лица, указанные в </w:t>
      </w:r>
      <w:hyperlink r:id="rId18" w:history="1">
        <w:r w:rsidRPr="00257C07">
          <w:rPr>
            <w:rFonts w:ascii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п. 4.2</w:t>
        </w:r>
      </w:hyperlink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 настоящих Правил, обязаны производить работы по озеленению территорий и содержанию зеленых насаждений в с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ответствии с </w:t>
      </w:r>
      <w:hyperlink r:id="rId19" w:history="1">
        <w:r w:rsidRPr="00257C07">
          <w:rPr>
            <w:rFonts w:ascii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Правилами</w:t>
        </w:r>
      </w:hyperlink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 создания, охраны и содержания зеленых насаждений 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lastRenderedPageBreak/>
        <w:t>в городах Российской Федерации, утвержденными приказом Госстроя РФ от 15.12.1999 N 153.</w:t>
      </w:r>
    </w:p>
    <w:p w:rsidR="001E79EC" w:rsidRPr="00257C07" w:rsidRDefault="001E79EC" w:rsidP="00CB6429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6.5. На озелененных территориях, составляющих внешний вид терр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тории мун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ципального образования, запрещается: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6.5.1. Самовольно складировать дрова, строительные и другие матери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лы.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6.5.2. Сжигать листья, засыпать ими стволы деревьев и кустарников.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6.5.3. Сбрасывать смет, органические отходы, бытовой и прочий мусор на газоны и проезжую часть дорог.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6.5.4. Подвешивать к деревьям гамаки, качели, веревки для сушки б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лья.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6.5.5. Самовольно рвать цветы, ломать или срезать ветви деревьев и к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у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старников.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6.5.6. Снимать плодородный слой почвы, дерн, мох.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6.5.7. </w:t>
      </w:r>
      <w:proofErr w:type="gram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Подвергать зеленые насаждения воздействию агрессивных хим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ческих веществ (кислот, щелочей, солей, бензина, дизельного топлива, мин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ральных масел и т.п.), добывать из деревьев сок, смолу, делать надрезы, надписи, допускать иное повреждение зеленых насаждений.</w:t>
      </w:r>
      <w:proofErr w:type="gramEnd"/>
    </w:p>
    <w:p w:rsidR="001E79EC" w:rsidRPr="00257C07" w:rsidRDefault="001E79EC" w:rsidP="00CB6429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6.6. Рубка, влекущая уничтожение или повреждение деревьев и куста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ников, а также их посадка на территории общего пользования МО </w:t>
      </w:r>
      <w:proofErr w:type="spell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Подгоро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д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не</w:t>
      </w:r>
      <w:proofErr w:type="spell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-Покровский сельсовет  без согласования с Администрацией МО </w:t>
      </w:r>
      <w:proofErr w:type="spell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Подг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родне</w:t>
      </w:r>
      <w:proofErr w:type="spell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-Покровский сельсовет  з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прещается.</w:t>
      </w:r>
    </w:p>
    <w:p w:rsidR="001E79EC" w:rsidRPr="00257C07" w:rsidRDefault="001E79EC" w:rsidP="00CB6429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6.7. Снос зеленых насаждений на территории общего пользования МО </w:t>
      </w:r>
      <w:proofErr w:type="spell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Подгородне</w:t>
      </w:r>
      <w:proofErr w:type="spell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-Покровский сельсовет  допускается в следующих случаях: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6.7.1. При плановых работах по ремонту, строительству, реконструкции дорог, тротуаров, улиц, инженерных сетей, зданий и сооружений в соотве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т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ствии с проектом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6.7.2. При невозможности обеспечения нормальной видимости в целях безопасн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сти дорожного движения.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6.7.3. В состоянии крайней необходимости (для экстренного устран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ния аварии на инженерных сетях, устранения угрозы падения дерева, устр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нения другой опасности).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6.7.4. При замене зеленых насаждений, существенно поврежденных б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лезнями и (или) вредителями.</w:t>
      </w:r>
    </w:p>
    <w:p w:rsidR="001E79EC" w:rsidRPr="00257C07" w:rsidRDefault="001E79EC" w:rsidP="00CB6429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6.8. При производстве работ по обрезке или реконструкции зеленых насаждений на срезанные ветки и иные отходы должны быть вывезены л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цом, производившим работы, в течение трех дней.</w:t>
      </w:r>
    </w:p>
    <w:p w:rsidR="001E79EC" w:rsidRPr="00257C07" w:rsidRDefault="001E79EC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</w:p>
    <w:p w:rsidR="001E79EC" w:rsidRPr="00257C07" w:rsidRDefault="001E79EC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</w:p>
    <w:p w:rsidR="001E79EC" w:rsidRPr="00257C07" w:rsidRDefault="00AB2194" w:rsidP="006A47E3">
      <w:pPr>
        <w:spacing w:after="0" w:line="240" w:lineRule="atLeast"/>
        <w:jc w:val="center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 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val="en-US" w:eastAsia="ru-RU"/>
        </w:rPr>
        <w:t>VI</w:t>
      </w:r>
      <w:r w:rsidR="00587D46" w:rsidRPr="00257C07">
        <w:rPr>
          <w:rFonts w:ascii="Times New Roman" w:hAnsi="Times New Roman" w:cs="Times New Roman"/>
          <w:color w:val="242424"/>
          <w:sz w:val="28"/>
          <w:szCs w:val="28"/>
          <w:lang w:val="en-US" w:eastAsia="ru-RU"/>
        </w:rPr>
        <w:t>I</w:t>
      </w:r>
      <w:r w:rsidR="001E79EC"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. О</w:t>
      </w:r>
      <w:r w:rsidR="00587D46"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бщие требования по благоустройству, обеспечению чистоты и поря</w:t>
      </w:r>
      <w:r w:rsidR="00587D46"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д</w:t>
      </w:r>
      <w:r w:rsidR="00587D46"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ка, связанные с содержанием и эксплуатацией транспортных средств</w:t>
      </w:r>
    </w:p>
    <w:p w:rsidR="001E79EC" w:rsidRPr="00257C07" w:rsidRDefault="001E79EC" w:rsidP="006A47E3">
      <w:pPr>
        <w:spacing w:after="0" w:line="240" w:lineRule="atLeast"/>
        <w:jc w:val="center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</w:p>
    <w:p w:rsidR="001E79EC" w:rsidRPr="00257C07" w:rsidRDefault="001E79EC" w:rsidP="00CB6429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7.1. Руководители автотранспортных предприятий, владельцы тран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порта обязаны выпускать машины и другой транспорт на улицы поселений в чистом и технически исправном состоянии; производить качественную убо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lastRenderedPageBreak/>
        <w:t>ку, мойку подвижного состава перед выездом на линию и в течение дня по необходимости.</w:t>
      </w:r>
    </w:p>
    <w:p w:rsidR="001E79EC" w:rsidRPr="00257C07" w:rsidRDefault="001E79EC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Сыпучие и другие грузы, которые могут загрязнять улицы должны перев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зиться в спец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ально оборудованных средствах.</w:t>
      </w:r>
    </w:p>
    <w:p w:rsidR="001E79EC" w:rsidRPr="00257C07" w:rsidRDefault="001E79EC" w:rsidP="00CB6429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7.2. В целях обеспечения чистоты и порядка на территории МО </w:t>
      </w:r>
      <w:proofErr w:type="spell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Подг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родне</w:t>
      </w:r>
      <w:proofErr w:type="spell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-Покровский сельсовет  физическим и юридическим лицам независимо от форм собстве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ности запрещается: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7.2.1. Нахождение транспортных средств на территориях общего пол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ь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зования - газонах, цветниках, пешеходных дорожках, а также нахождение механических транспор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т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ных средств на территориях парков, садов, скверов, детских и спортивных площадок.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7.2.2. Самовольная установка ограждений на проезжей части автом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бильной дороги местного значения в целях резервирования места для ост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новки, стоянки транспортного средства, закрытия и (или) сужения части 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томобильной дороги.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7.2.3. Выезд транспортных сре</w:t>
      </w:r>
      <w:proofErr w:type="gram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дств с пл</w:t>
      </w:r>
      <w:proofErr w:type="gram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ощадок, на которых проводятся строител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ь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ные работы, без предварительной мойки (очистки) колес и кузова, создающих угрозу з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грязнения территории поселения.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7.2.4. Передвижение по территории поселения транспортных средств, осуществляющих перевозку сыпучих, жидких, иных аморфных грузов, тве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дых бытовых отходов при отсутствии пологов или обеспечения иных мер, предотвращающих загрязнение улиц и территорий МО </w:t>
      </w:r>
      <w:proofErr w:type="spell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Подгородне</w:t>
      </w:r>
      <w:proofErr w:type="spell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-Покровский сельсовет. В целях перевозки </w:t>
      </w:r>
      <w:proofErr w:type="gram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грузов лица</w:t>
      </w:r>
      <w:proofErr w:type="gram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обяз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ны укрепить и укрыть груз так, чтобы предотвратить попадание материалов, мусора и п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ы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ли на улицу. Перевозчик должен немедленно устранить упавшие при погрузке, выгрузке или транспортировке мусор, предметы, материалы.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7.2.5. Передвижение машин и механизмов на гусеничном ходу по и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кусственным покрытиям территории МО </w:t>
      </w:r>
      <w:proofErr w:type="spell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Подгородне</w:t>
      </w:r>
      <w:proofErr w:type="spell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-Покровский сельсовет.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7.2.6. Повреждать ограждения автомобильных дорог.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7.2.7. Оставлять непригодные к эксплуатации транспортные средства и механизмы на территории поселения вне специально отведенных для этого мест.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7.2.8. Мойка транспортных средств возле водоразборных колонок, во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д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ных объе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к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тов и в их охранных зонах, а также в местах, не предназначенных для этих целей.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7.2.9. В жилой зоне (на дворовых территориях секционной застройки) сквозное движение, учебная езда, стоянка с работающим двигателем, а также стоянка грузовых 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томобилей с разрешенной максимальной массой более 3,5 тонн вне специально выделе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ных и обозначенных знаками или разметкой мест.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7.2.10. Стоянка любых транспортных средств на газонах, зеленых з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нах, детских, спортивных, хозяйственных, контейнерных площадках.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7.2.11. Стоянка </w:t>
      </w:r>
      <w:r w:rsidR="00FA32A6"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большегрузного автотранспорта, крупногабаритных механизмов, прицепов, полуприцепов, 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разукомплектованного транспорта</w:t>
      </w:r>
      <w:r w:rsidR="00FA32A6"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, а </w:t>
      </w:r>
      <w:r w:rsidR="00FA32A6"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lastRenderedPageBreak/>
        <w:t>так же спецтехники на придомовых территориях,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 улицах, внутриквартал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ь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ных и внутри дворовых территориях секционной застройки.</w:t>
      </w:r>
    </w:p>
    <w:p w:rsidR="001E79EC" w:rsidRPr="00257C07" w:rsidRDefault="001E79EC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1E79EC" w:rsidRPr="00257C07" w:rsidRDefault="00587D46" w:rsidP="006A47E3">
      <w:pPr>
        <w:spacing w:after="0" w:line="240" w:lineRule="atLeast"/>
        <w:jc w:val="center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 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val="en-US" w:eastAsia="ru-RU"/>
        </w:rPr>
        <w:t>VIII</w:t>
      </w:r>
      <w:r w:rsidR="001E79EC"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. 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бщие требования по содержанию с отходами на территории МО </w:t>
      </w:r>
      <w:proofErr w:type="spell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д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городне</w:t>
      </w:r>
      <w:proofErr w:type="spell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-Покровский сельсовет</w:t>
      </w:r>
    </w:p>
    <w:p w:rsidR="001E79EC" w:rsidRPr="00257C07" w:rsidRDefault="001E79EC" w:rsidP="006A47E3">
      <w:pPr>
        <w:spacing w:after="0" w:line="240" w:lineRule="atLeast"/>
        <w:jc w:val="center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1E79EC" w:rsidRPr="00257C07" w:rsidRDefault="001E79EC" w:rsidP="00CB6429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8.1. При обращении с отходами в целях соблюдения чистоты и порядка на террит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рии МО </w:t>
      </w:r>
      <w:proofErr w:type="spell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Подгородне</w:t>
      </w:r>
      <w:proofErr w:type="spell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-Покровский сельсовет  запрещается: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8.1.1. Складирование в местах сбора и размещения ТБО химически и </w:t>
      </w:r>
      <w:proofErr w:type="spell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эпидемиол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гически</w:t>
      </w:r>
      <w:proofErr w:type="spell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опасных отходов, материалов, веществ, отработанных горюче-смазочных материалов, автошин, аккумуляторов, металлолома, би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логических отходов.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8.1.2. Оставлять на улицах и во дворах не вывезенным собранный м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у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сор, нечист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ты, снег, сколы льда, строительные и бытовые отходы.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8.1.3. Сбрасывать бытовые и промышленные отходы, грязь, хозя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й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ственно-бытовые стоки, скол льда и загрязненный снег в смотровые и дожд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вые колодцы, водоотводные канавы, водоемы, </w:t>
      </w:r>
      <w:proofErr w:type="spell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водоохранные</w:t>
      </w:r>
      <w:proofErr w:type="spell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зоны, на газ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ны, под деревья и кустарники, на проезжую часть дорог, тротуары, в леса.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8.1.4. Слив нечистот на улицах, дворовых территориях.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8.1.5. Допускать переполнение мусорных контейнеров и урн.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8.1.6. Сжигать мусор и ТБО.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8.1.7. Перевозка мусора, летучих и распыляющих веществ (отходов), строительных материалов способом, приводящим к загрязнению окружа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ю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щей среды.</w:t>
      </w:r>
    </w:p>
    <w:p w:rsidR="001E79EC" w:rsidRPr="00257C07" w:rsidRDefault="001E79EC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</w:p>
    <w:p w:rsidR="00587D46" w:rsidRPr="00257C07" w:rsidRDefault="00587D46" w:rsidP="00587D46">
      <w:pPr>
        <w:spacing w:after="0" w:line="240" w:lineRule="atLeast"/>
        <w:jc w:val="center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257C07">
        <w:rPr>
          <w:rFonts w:ascii="Times New Roman" w:hAnsi="Times New Roman" w:cs="Times New Roman"/>
          <w:color w:val="242424"/>
          <w:sz w:val="28"/>
          <w:szCs w:val="28"/>
          <w:lang w:val="en-US" w:eastAsia="ru-RU"/>
        </w:rPr>
        <w:t>I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Х</w:t>
      </w:r>
      <w:r w:rsidR="001E79EC"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.</w:t>
      </w:r>
      <w:proofErr w:type="gramEnd"/>
      <w:r w:rsidR="001E79EC"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П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орядок организации и проведения массовых мероприятий по благ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устройству терр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тории МО </w:t>
      </w:r>
      <w:proofErr w:type="spell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Подгородне</w:t>
      </w:r>
      <w:proofErr w:type="spell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-Покровский сельсовет</w:t>
      </w:r>
    </w:p>
    <w:p w:rsidR="001E79EC" w:rsidRPr="00257C07" w:rsidRDefault="001E79EC" w:rsidP="00587D46">
      <w:pPr>
        <w:spacing w:after="0" w:line="240" w:lineRule="atLeast"/>
        <w:ind w:firstLine="708"/>
        <w:jc w:val="center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9.1. Массовые мероприятия по благоустройству территории муниц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пального обр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зования организуются Администрацией МО </w:t>
      </w:r>
      <w:proofErr w:type="spell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Подгородне</w:t>
      </w:r>
      <w:proofErr w:type="spell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-Покровский сельсовет, которая устанавливает рекомендуемые сроки, виды и объемы работ в соответствии с настоящими Правилами.</w:t>
      </w:r>
    </w:p>
    <w:p w:rsidR="001E79EC" w:rsidRPr="00257C07" w:rsidRDefault="001E79EC" w:rsidP="00CB6429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9.2. Юридические и физические лица, органы власти могут самосто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я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тельно организовывать и проводить массовые работы по благоустройству территорий МО </w:t>
      </w:r>
      <w:proofErr w:type="spell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Подгородне</w:t>
      </w:r>
      <w:proofErr w:type="spell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-Покровский сельсовет, а также расположенных на них объектов благоустройства с соблюдением требований настоящих Пр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вил и с учетом рекомендаций Администрации МО </w:t>
      </w:r>
      <w:proofErr w:type="spell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Подгородне</w:t>
      </w:r>
      <w:proofErr w:type="spell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-Покровский сельсовет.</w:t>
      </w:r>
    </w:p>
    <w:p w:rsidR="001E79EC" w:rsidRPr="00257C07" w:rsidRDefault="001E79EC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</w:p>
    <w:p w:rsidR="001E79EC" w:rsidRPr="00257C07" w:rsidRDefault="00587D46" w:rsidP="006A47E3">
      <w:pPr>
        <w:spacing w:after="0" w:line="240" w:lineRule="atLeast"/>
        <w:jc w:val="center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Х</w:t>
      </w:r>
      <w:r w:rsidR="001E79EC"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. 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тветственность за нарушение правил</w:t>
      </w:r>
    </w:p>
    <w:p w:rsidR="001E79EC" w:rsidRPr="00257C07" w:rsidRDefault="001E79EC" w:rsidP="006A47E3">
      <w:pPr>
        <w:spacing w:after="0" w:line="240" w:lineRule="atLeast"/>
        <w:jc w:val="center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</w:p>
    <w:p w:rsidR="001E79EC" w:rsidRPr="00257C07" w:rsidRDefault="001E79EC" w:rsidP="00CB6429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10.1. В случае выявления нарушения требований настоящих Правил Уполномоченный орган администрации МО </w:t>
      </w:r>
      <w:proofErr w:type="spellStart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Подгородне</w:t>
      </w:r>
      <w:proofErr w:type="spellEnd"/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-Покровский сельс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вет  вправе: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lastRenderedPageBreak/>
        <w:t>10.1.1. Направить ответственному лицу письменное предупреждение (уведомление) о необходимости их устранения с установлением срока, кот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рое рассчитано на добр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вольное исполнение.</w:t>
      </w:r>
    </w:p>
    <w:p w:rsidR="001E79EC" w:rsidRPr="00257C07" w:rsidRDefault="001E79EC" w:rsidP="00587D4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10.1.2. Ходатайствовать о составлении протокола об административном правонарушении в порядке, установленном действующим законодател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ь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ством.</w:t>
      </w:r>
    </w:p>
    <w:p w:rsidR="001E79EC" w:rsidRPr="00257C07" w:rsidRDefault="001E79EC" w:rsidP="00CB6429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10.2. Нарушение настоящих Правил влечет ответственность в соотве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т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ствии с де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й</w:t>
      </w:r>
      <w:r w:rsidRPr="00257C07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ствующим законодательством Российской Федерации.</w:t>
      </w:r>
    </w:p>
    <w:p w:rsidR="001E79EC" w:rsidRPr="00257C07" w:rsidRDefault="001E79EC" w:rsidP="007B090A">
      <w:pPr>
        <w:pStyle w:val="2"/>
        <w:shd w:val="clear" w:color="auto" w:fill="auto"/>
        <w:spacing w:after="0" w:line="264" w:lineRule="exact"/>
        <w:ind w:left="4802" w:right="40"/>
        <w:jc w:val="left"/>
        <w:rPr>
          <w:sz w:val="28"/>
          <w:szCs w:val="28"/>
        </w:rPr>
      </w:pPr>
    </w:p>
    <w:p w:rsidR="00FA32A6" w:rsidRPr="00257C07" w:rsidRDefault="001E79EC" w:rsidP="001B13A9">
      <w:pPr>
        <w:pStyle w:val="2"/>
        <w:shd w:val="clear" w:color="auto" w:fill="auto"/>
        <w:spacing w:after="0" w:line="264" w:lineRule="exact"/>
        <w:ind w:left="4802" w:right="40"/>
        <w:jc w:val="left"/>
        <w:rPr>
          <w:sz w:val="28"/>
          <w:szCs w:val="28"/>
        </w:rPr>
      </w:pPr>
      <w:r w:rsidRPr="00257C07">
        <w:rPr>
          <w:sz w:val="28"/>
          <w:szCs w:val="28"/>
        </w:rPr>
        <w:t xml:space="preserve">                                    </w:t>
      </w:r>
    </w:p>
    <w:p w:rsidR="00C6798F" w:rsidRDefault="00C6798F" w:rsidP="00B85D70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257C07" w:rsidRDefault="00257C07" w:rsidP="00B85D70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257C07" w:rsidRDefault="00257C07" w:rsidP="00B85D70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257C07" w:rsidRDefault="00257C07" w:rsidP="00B85D70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257C07" w:rsidRDefault="00257C07" w:rsidP="00B85D70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257C07" w:rsidRDefault="00257C07" w:rsidP="00B85D70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257C07" w:rsidRDefault="00257C07" w:rsidP="00B85D70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257C07" w:rsidRDefault="00257C07" w:rsidP="00B85D70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257C07" w:rsidRDefault="00257C07" w:rsidP="00B85D70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257C07" w:rsidRDefault="00257C07" w:rsidP="00B85D70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257C07" w:rsidRDefault="00257C07" w:rsidP="00B85D70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257C07" w:rsidRDefault="00257C07" w:rsidP="00B85D70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257C07" w:rsidRDefault="00257C07" w:rsidP="00B85D70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257C07" w:rsidRDefault="00257C07" w:rsidP="00B85D70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257C07" w:rsidRDefault="00257C07" w:rsidP="00B85D70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257C07" w:rsidRDefault="00257C07" w:rsidP="00B85D70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257C07" w:rsidRDefault="00257C07" w:rsidP="00B85D70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257C07" w:rsidRDefault="00257C07" w:rsidP="00B85D70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257C07" w:rsidRDefault="00257C07" w:rsidP="00B85D70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257C07" w:rsidRDefault="00257C07" w:rsidP="00B85D70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257C07" w:rsidRDefault="00257C07" w:rsidP="00B85D70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257C07" w:rsidRDefault="00257C07" w:rsidP="00B85D70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257C07" w:rsidRDefault="00257C07" w:rsidP="00B85D70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257C07" w:rsidRDefault="00257C07" w:rsidP="00B85D70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257C07" w:rsidRDefault="00257C07" w:rsidP="00B85D70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257C07" w:rsidRDefault="00257C07" w:rsidP="00B85D70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257C07" w:rsidRDefault="00257C07" w:rsidP="00B85D70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257C07" w:rsidRDefault="00257C07" w:rsidP="00B85D70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257C07" w:rsidRDefault="00257C07" w:rsidP="00B85D70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257C07" w:rsidRDefault="00257C07" w:rsidP="00B85D70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257C07" w:rsidRDefault="00257C07" w:rsidP="00B85D70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257C07" w:rsidRDefault="00257C07" w:rsidP="00B85D70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257C07" w:rsidRDefault="00257C07" w:rsidP="00B85D70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257C07" w:rsidRDefault="00257C07" w:rsidP="00B85D70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257C07" w:rsidRPr="00257C07" w:rsidRDefault="00257C07" w:rsidP="00B85D70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E79EC" w:rsidRPr="00257C07" w:rsidRDefault="00B51356" w:rsidP="001B13A9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Приложение№ 2</w:t>
      </w:r>
    </w:p>
    <w:p w:rsidR="001E79EC" w:rsidRPr="00257C07" w:rsidRDefault="001E79EC" w:rsidP="001B13A9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к решению Совета депутатов</w:t>
      </w:r>
    </w:p>
    <w:p w:rsidR="001E79EC" w:rsidRPr="00257C07" w:rsidRDefault="001E79EC" w:rsidP="001B13A9">
      <w:pPr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муниципального образования  </w:t>
      </w:r>
    </w:p>
    <w:p w:rsidR="001E79EC" w:rsidRPr="00257C07" w:rsidRDefault="001E79EC" w:rsidP="001B13A9">
      <w:pPr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57C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Подгородне</w:t>
      </w:r>
      <w:proofErr w:type="spellEnd"/>
      <w:r w:rsidRPr="00257C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-Покровский сельсовет</w:t>
      </w:r>
    </w:p>
    <w:p w:rsidR="001E79EC" w:rsidRPr="00257C07" w:rsidRDefault="001E79EC" w:rsidP="001B13A9">
      <w:pPr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Оренбургского района </w:t>
      </w:r>
    </w:p>
    <w:p w:rsidR="001E79EC" w:rsidRPr="00257C07" w:rsidRDefault="001E79EC" w:rsidP="001B13A9">
      <w:pPr>
        <w:pStyle w:val="2"/>
        <w:shd w:val="clear" w:color="auto" w:fill="auto"/>
        <w:spacing w:after="0" w:line="240" w:lineRule="atLeast"/>
        <w:ind w:right="40"/>
        <w:jc w:val="right"/>
        <w:rPr>
          <w:rFonts w:ascii="Times New Roman" w:hAnsi="Times New Roman" w:cs="Times New Roman"/>
          <w:noProof w:val="0"/>
          <w:color w:val="333333"/>
          <w:sz w:val="28"/>
          <w:szCs w:val="28"/>
        </w:rPr>
      </w:pPr>
      <w:r w:rsidRPr="00257C07">
        <w:rPr>
          <w:rFonts w:ascii="Times New Roman" w:hAnsi="Times New Roman" w:cs="Times New Roman"/>
          <w:noProof w:val="0"/>
          <w:color w:val="333333"/>
          <w:sz w:val="28"/>
          <w:szCs w:val="28"/>
        </w:rPr>
        <w:t xml:space="preserve">                                                                                             Оренбургской области</w:t>
      </w:r>
    </w:p>
    <w:p w:rsidR="001E79EC" w:rsidRPr="00257C07" w:rsidRDefault="001E79EC" w:rsidP="001B13A9">
      <w:pPr>
        <w:pStyle w:val="2"/>
        <w:shd w:val="clear" w:color="auto" w:fill="auto"/>
        <w:spacing w:after="0" w:line="240" w:lineRule="atLeast"/>
        <w:ind w:right="40"/>
        <w:jc w:val="right"/>
        <w:rPr>
          <w:rFonts w:ascii="Times New Roman" w:hAnsi="Times New Roman" w:cs="Times New Roman"/>
          <w:sz w:val="28"/>
          <w:szCs w:val="28"/>
        </w:rPr>
      </w:pPr>
      <w:r w:rsidRPr="00257C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6798F" w:rsidRPr="00257C07">
        <w:rPr>
          <w:rFonts w:ascii="Times New Roman" w:hAnsi="Times New Roman" w:cs="Times New Roman"/>
          <w:sz w:val="28"/>
          <w:szCs w:val="28"/>
        </w:rPr>
        <w:t xml:space="preserve">                     от 26 мая 2017</w:t>
      </w:r>
      <w:r w:rsidR="001A4BC4" w:rsidRPr="00257C07">
        <w:rPr>
          <w:rFonts w:ascii="Times New Roman" w:hAnsi="Times New Roman" w:cs="Times New Roman"/>
          <w:sz w:val="28"/>
          <w:szCs w:val="28"/>
        </w:rPr>
        <w:t>года № 90</w:t>
      </w:r>
    </w:p>
    <w:p w:rsidR="001E79EC" w:rsidRPr="00257C07" w:rsidRDefault="001E79EC" w:rsidP="001B13A9">
      <w:pPr>
        <w:pStyle w:val="21"/>
        <w:shd w:val="clear" w:color="auto" w:fill="auto"/>
        <w:spacing w:before="0" w:line="230" w:lineRule="exact"/>
        <w:ind w:right="560"/>
        <w:jc w:val="right"/>
        <w:rPr>
          <w:rFonts w:ascii="Times New Roman" w:hAnsi="Times New Roman" w:cs="Times New Roman"/>
          <w:sz w:val="28"/>
          <w:szCs w:val="28"/>
        </w:rPr>
      </w:pPr>
    </w:p>
    <w:p w:rsidR="001E79EC" w:rsidRPr="00257C07" w:rsidRDefault="00EB0AF6" w:rsidP="007B090A">
      <w:pPr>
        <w:pStyle w:val="21"/>
        <w:shd w:val="clear" w:color="auto" w:fill="auto"/>
        <w:spacing w:before="0" w:line="230" w:lineRule="exact"/>
        <w:ind w:right="560"/>
        <w:rPr>
          <w:rFonts w:ascii="Times New Roman" w:hAnsi="Times New Roman" w:cs="Times New Roman"/>
          <w:sz w:val="28"/>
          <w:szCs w:val="28"/>
        </w:rPr>
      </w:pPr>
      <w:r w:rsidRPr="00257C0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79EC" w:rsidRPr="00257C07" w:rsidRDefault="001E79EC" w:rsidP="007B090A">
      <w:pPr>
        <w:pStyle w:val="21"/>
        <w:shd w:val="clear" w:color="auto" w:fill="auto"/>
        <w:spacing w:before="0" w:line="230" w:lineRule="exact"/>
        <w:ind w:right="560"/>
        <w:rPr>
          <w:rFonts w:ascii="Times New Roman" w:hAnsi="Times New Roman" w:cs="Times New Roman"/>
          <w:sz w:val="28"/>
          <w:szCs w:val="28"/>
        </w:rPr>
      </w:pPr>
      <w:r w:rsidRPr="00257C07">
        <w:rPr>
          <w:rFonts w:ascii="Times New Roman" w:hAnsi="Times New Roman" w:cs="Times New Roman"/>
          <w:sz w:val="28"/>
          <w:szCs w:val="28"/>
        </w:rPr>
        <w:t>ПОРЯДОК</w:t>
      </w:r>
    </w:p>
    <w:p w:rsidR="001E79EC" w:rsidRPr="00257C07" w:rsidRDefault="001E79EC" w:rsidP="007B090A">
      <w:pPr>
        <w:pStyle w:val="21"/>
        <w:shd w:val="clear" w:color="auto" w:fill="auto"/>
        <w:spacing w:before="0" w:after="248" w:line="274" w:lineRule="exact"/>
        <w:ind w:right="560"/>
        <w:rPr>
          <w:rFonts w:ascii="Times New Roman" w:hAnsi="Times New Roman" w:cs="Times New Roman"/>
          <w:sz w:val="28"/>
          <w:szCs w:val="28"/>
        </w:rPr>
      </w:pPr>
      <w:r w:rsidRPr="00257C07">
        <w:rPr>
          <w:rFonts w:ascii="Times New Roman" w:hAnsi="Times New Roman" w:cs="Times New Roman"/>
          <w:sz w:val="28"/>
          <w:szCs w:val="28"/>
        </w:rPr>
        <w:t>ЗАКРЕПЛЕНИЯ ПРИЛЕГАЮЩЕЙ ТЕРРИТОРИИ ЗА ЮРИДИЧЕСКИМИ И ФИЗИЧЕСКИМИ ЛИЦАМИ</w:t>
      </w:r>
    </w:p>
    <w:p w:rsidR="001E79EC" w:rsidRPr="00257C07" w:rsidRDefault="001E79EC" w:rsidP="007B090A">
      <w:pPr>
        <w:pStyle w:val="2"/>
        <w:numPr>
          <w:ilvl w:val="0"/>
          <w:numId w:val="5"/>
        </w:numPr>
        <w:shd w:val="clear" w:color="auto" w:fill="auto"/>
        <w:tabs>
          <w:tab w:val="left" w:pos="961"/>
        </w:tabs>
        <w:spacing w:after="0" w:line="264" w:lineRule="exact"/>
        <w:ind w:left="20" w:right="40" w:firstLine="580"/>
        <w:rPr>
          <w:rFonts w:ascii="Times New Roman" w:hAnsi="Times New Roman" w:cs="Times New Roman"/>
          <w:sz w:val="28"/>
          <w:szCs w:val="28"/>
        </w:rPr>
      </w:pPr>
      <w:r w:rsidRPr="00257C07">
        <w:rPr>
          <w:rFonts w:ascii="Times New Roman" w:hAnsi="Times New Roman" w:cs="Times New Roman"/>
          <w:sz w:val="28"/>
          <w:szCs w:val="28"/>
        </w:rPr>
        <w:t>Закрепление прилегающей территории за юридическими и физическими лицами осуществляется исходя из границ объекта или территории, находящихся в их владении, пользовании, собственности.</w:t>
      </w:r>
    </w:p>
    <w:p w:rsidR="001E79EC" w:rsidRPr="00257C07" w:rsidRDefault="001E79EC" w:rsidP="007B090A">
      <w:pPr>
        <w:pStyle w:val="2"/>
        <w:shd w:val="clear" w:color="auto" w:fill="auto"/>
        <w:spacing w:after="0"/>
        <w:ind w:left="20" w:right="40" w:firstLine="580"/>
        <w:rPr>
          <w:rFonts w:ascii="Times New Roman" w:hAnsi="Times New Roman" w:cs="Times New Roman"/>
          <w:sz w:val="28"/>
          <w:szCs w:val="28"/>
        </w:rPr>
      </w:pPr>
      <w:r w:rsidRPr="00257C07">
        <w:rPr>
          <w:rFonts w:ascii="Times New Roman" w:hAnsi="Times New Roman" w:cs="Times New Roman"/>
          <w:sz w:val="28"/>
          <w:szCs w:val="28"/>
        </w:rPr>
        <w:t>Правовым основанием закрепления прилегающей территории является договор между Администрацией Подгородне-Покровского сельсовета и юридическим или физическим лицом. Площадь и границы закрепляемой территории определяет Администрация Подгородне-Покровского сельсовета по согласованию с Исполнителем по месту нахождения его объекта с обязательным выполнением графического материала, являющегося неотъемлемым приложением к Договору о закреплении прилегающей территории.</w:t>
      </w:r>
    </w:p>
    <w:p w:rsidR="001E79EC" w:rsidRPr="00257C07" w:rsidRDefault="001E79EC" w:rsidP="007B090A">
      <w:pPr>
        <w:pStyle w:val="2"/>
        <w:numPr>
          <w:ilvl w:val="0"/>
          <w:numId w:val="5"/>
        </w:numPr>
        <w:shd w:val="clear" w:color="auto" w:fill="auto"/>
        <w:tabs>
          <w:tab w:val="left" w:pos="961"/>
        </w:tabs>
        <w:spacing w:after="0"/>
        <w:ind w:left="20" w:right="40" w:firstLine="580"/>
        <w:rPr>
          <w:rFonts w:ascii="Times New Roman" w:hAnsi="Times New Roman" w:cs="Times New Roman"/>
          <w:sz w:val="28"/>
          <w:szCs w:val="28"/>
        </w:rPr>
      </w:pPr>
      <w:r w:rsidRPr="00257C07">
        <w:rPr>
          <w:rFonts w:ascii="Times New Roman" w:hAnsi="Times New Roman" w:cs="Times New Roman"/>
          <w:sz w:val="28"/>
          <w:szCs w:val="28"/>
        </w:rPr>
        <w:t>Заключение Договора с физическими лицами о закреплении территорий, непосредственно прилегающих к домовладениям, не обязательно. В данном случае ответственность за содержание прилегающей территории оговаривается "Правилами благоустройства и санитарного содержания территории Подгородне-Покровского сельсовета Оренбургского района Оренбургской области»".</w:t>
      </w:r>
    </w:p>
    <w:p w:rsidR="001E79EC" w:rsidRPr="00257C07" w:rsidRDefault="001E79EC" w:rsidP="007B090A">
      <w:pPr>
        <w:pStyle w:val="2"/>
        <w:numPr>
          <w:ilvl w:val="0"/>
          <w:numId w:val="5"/>
        </w:numPr>
        <w:shd w:val="clear" w:color="auto" w:fill="auto"/>
        <w:tabs>
          <w:tab w:val="left" w:pos="961"/>
        </w:tabs>
        <w:spacing w:after="0"/>
        <w:ind w:left="20" w:right="40" w:firstLine="580"/>
        <w:rPr>
          <w:rFonts w:ascii="Times New Roman" w:hAnsi="Times New Roman" w:cs="Times New Roman"/>
          <w:sz w:val="28"/>
          <w:szCs w:val="28"/>
        </w:rPr>
      </w:pPr>
      <w:r w:rsidRPr="00257C07">
        <w:rPr>
          <w:rFonts w:ascii="Times New Roman" w:hAnsi="Times New Roman" w:cs="Times New Roman"/>
          <w:sz w:val="28"/>
          <w:szCs w:val="28"/>
        </w:rPr>
        <w:t>Закрепление территорий за организациями, осуществляющими эксплуатацию жилого фонда, объектов инфраструктуры, инженерных коммуникаций и не являющимися землепользователями, производится исходя из границ территорий обслуживаемых объектов. При этом правовым основанием закрепления территории является Договор между соответствующей организацией и Администрацией Подгородне-Покровского сельсовета.</w:t>
      </w:r>
    </w:p>
    <w:p w:rsidR="001E79EC" w:rsidRPr="00257C07" w:rsidRDefault="001E79EC" w:rsidP="007B090A">
      <w:pPr>
        <w:pStyle w:val="2"/>
        <w:shd w:val="clear" w:color="auto" w:fill="auto"/>
        <w:spacing w:after="0"/>
        <w:ind w:left="20" w:right="40" w:firstLine="580"/>
        <w:rPr>
          <w:rFonts w:ascii="Times New Roman" w:hAnsi="Times New Roman" w:cs="Times New Roman"/>
          <w:sz w:val="28"/>
          <w:szCs w:val="28"/>
        </w:rPr>
      </w:pPr>
      <w:proofErr w:type="gramStart"/>
      <w:r w:rsidRPr="00257C07">
        <w:rPr>
          <w:rFonts w:ascii="Times New Roman" w:hAnsi="Times New Roman" w:cs="Times New Roman"/>
          <w:sz w:val="28"/>
          <w:szCs w:val="28"/>
        </w:rPr>
        <w:t>4.3акрепление территорий за физическими и юридическими лицами, имеющими разрешения на размещение малых архитектурных форм (МАФ) или средств передвижной мелкорозничной торговли (СПМТ), производится в радиусе не менее пяти метров от занимаемого места, если иное не оговорено особо в тексте соответствующего Договора между данным юридическим или физическим лицом и Администрацией Подгородне-Покровского сельсовета.</w:t>
      </w:r>
      <w:proofErr w:type="gramEnd"/>
    </w:p>
    <w:p w:rsidR="001E79EC" w:rsidRPr="00257C07" w:rsidRDefault="001E79EC" w:rsidP="007B090A">
      <w:pPr>
        <w:pStyle w:val="2"/>
        <w:shd w:val="clear" w:color="auto" w:fill="auto"/>
        <w:spacing w:after="0"/>
        <w:ind w:left="20" w:right="40" w:firstLine="580"/>
        <w:rPr>
          <w:rFonts w:ascii="Times New Roman" w:hAnsi="Times New Roman" w:cs="Times New Roman"/>
          <w:sz w:val="28"/>
          <w:szCs w:val="28"/>
        </w:rPr>
      </w:pPr>
      <w:r w:rsidRPr="00257C07">
        <w:rPr>
          <w:rFonts w:ascii="Times New Roman" w:hAnsi="Times New Roman" w:cs="Times New Roman"/>
          <w:sz w:val="28"/>
          <w:szCs w:val="28"/>
        </w:rPr>
        <w:t>5.Закрепление территорий за юридическими и физическими лицами - арендаторами муниципальных нежилых помещений производится одновременно с заключением договора аренды между собственником помещения и арендатором как условие дополнительной формы арендной платы.</w:t>
      </w:r>
    </w:p>
    <w:p w:rsidR="001E79EC" w:rsidRPr="00257C07" w:rsidRDefault="001E79EC" w:rsidP="007B090A">
      <w:pPr>
        <w:pStyle w:val="2"/>
        <w:shd w:val="clear" w:color="auto" w:fill="auto"/>
        <w:spacing w:after="0"/>
        <w:ind w:left="20" w:right="40" w:firstLine="580"/>
        <w:rPr>
          <w:rFonts w:ascii="Times New Roman" w:hAnsi="Times New Roman" w:cs="Times New Roman"/>
          <w:sz w:val="28"/>
          <w:szCs w:val="28"/>
        </w:rPr>
      </w:pPr>
      <w:r w:rsidRPr="00257C07">
        <w:rPr>
          <w:rFonts w:ascii="Times New Roman" w:hAnsi="Times New Roman" w:cs="Times New Roman"/>
          <w:sz w:val="28"/>
          <w:szCs w:val="28"/>
        </w:rPr>
        <w:t>6. Графический материал, являющийся приложением к Договору о закреплении прилегающей территории, выполняется за счет средств юридического или физического лица, с которым заключается данный Договор.</w:t>
      </w:r>
    </w:p>
    <w:p w:rsidR="001E79EC" w:rsidRPr="00257C07" w:rsidRDefault="001E79EC" w:rsidP="00BA7236">
      <w:pPr>
        <w:spacing w:after="0" w:line="0" w:lineRule="atLeast"/>
        <w:ind w:right="40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B51356" w:rsidRPr="00257C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Приложение №3</w:t>
      </w:r>
      <w:r w:rsidRPr="00257C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к решению Совета депутатов</w:t>
      </w:r>
    </w:p>
    <w:p w:rsidR="001E79EC" w:rsidRPr="00257C07" w:rsidRDefault="001E79EC" w:rsidP="00BA7236">
      <w:pPr>
        <w:spacing w:after="0" w:line="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муниципального образования  </w:t>
      </w:r>
    </w:p>
    <w:p w:rsidR="001E79EC" w:rsidRPr="00257C07" w:rsidRDefault="001E79EC" w:rsidP="00B1412A">
      <w:pPr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57C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Подгородне</w:t>
      </w:r>
      <w:proofErr w:type="spellEnd"/>
      <w:r w:rsidRPr="00257C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-Покровский сельсовет</w:t>
      </w:r>
    </w:p>
    <w:p w:rsidR="001E79EC" w:rsidRPr="00257C07" w:rsidRDefault="001E79EC" w:rsidP="00B1412A">
      <w:pPr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Оренбургского района </w:t>
      </w:r>
    </w:p>
    <w:p w:rsidR="001E79EC" w:rsidRPr="00257C07" w:rsidRDefault="001E79EC" w:rsidP="00B1412A">
      <w:pPr>
        <w:spacing w:after="0" w:line="240" w:lineRule="atLeast"/>
        <w:ind w:right="40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7C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Оренбургской области</w:t>
      </w:r>
    </w:p>
    <w:p w:rsidR="001E79EC" w:rsidRPr="00257C07" w:rsidRDefault="001E79EC" w:rsidP="00B1412A">
      <w:pPr>
        <w:pStyle w:val="2"/>
        <w:shd w:val="clear" w:color="auto" w:fill="auto"/>
        <w:spacing w:after="0" w:line="240" w:lineRule="atLeast"/>
        <w:ind w:right="40"/>
        <w:jc w:val="right"/>
        <w:rPr>
          <w:rFonts w:ascii="Times New Roman" w:hAnsi="Times New Roman" w:cs="Times New Roman"/>
          <w:sz w:val="28"/>
          <w:szCs w:val="28"/>
        </w:rPr>
      </w:pPr>
      <w:r w:rsidRPr="00257C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C6798F" w:rsidRPr="00257C07">
        <w:rPr>
          <w:rFonts w:ascii="Times New Roman" w:hAnsi="Times New Roman" w:cs="Times New Roman"/>
          <w:sz w:val="28"/>
          <w:szCs w:val="28"/>
        </w:rPr>
        <w:t>от 26 мая 2017</w:t>
      </w:r>
      <w:r w:rsidR="001A4BC4" w:rsidRPr="00257C07">
        <w:rPr>
          <w:rFonts w:ascii="Times New Roman" w:hAnsi="Times New Roman" w:cs="Times New Roman"/>
          <w:sz w:val="28"/>
          <w:szCs w:val="28"/>
        </w:rPr>
        <w:t xml:space="preserve"> года № 90</w:t>
      </w:r>
    </w:p>
    <w:p w:rsidR="001E79EC" w:rsidRPr="00257C07" w:rsidRDefault="001E79EC" w:rsidP="00B1412A">
      <w:pPr>
        <w:pStyle w:val="21"/>
        <w:shd w:val="clear" w:color="auto" w:fill="auto"/>
        <w:spacing w:before="0" w:line="230" w:lineRule="exact"/>
        <w:ind w:right="560"/>
        <w:jc w:val="right"/>
        <w:rPr>
          <w:rFonts w:ascii="Times New Roman" w:hAnsi="Times New Roman" w:cs="Times New Roman"/>
          <w:sz w:val="28"/>
          <w:szCs w:val="28"/>
        </w:rPr>
      </w:pPr>
    </w:p>
    <w:p w:rsidR="001E79EC" w:rsidRPr="00257C07" w:rsidRDefault="001E79EC" w:rsidP="007B090A">
      <w:pPr>
        <w:ind w:right="40"/>
        <w:rPr>
          <w:rFonts w:ascii="Times New Roman" w:hAnsi="Times New Roman" w:cs="Times New Roman"/>
          <w:sz w:val="28"/>
          <w:szCs w:val="28"/>
        </w:rPr>
      </w:pPr>
    </w:p>
    <w:p w:rsidR="001E79EC" w:rsidRPr="00257C07" w:rsidRDefault="001E79EC" w:rsidP="007B090A">
      <w:pPr>
        <w:ind w:righ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C07">
        <w:rPr>
          <w:rFonts w:ascii="Times New Roman" w:hAnsi="Times New Roman" w:cs="Times New Roman"/>
          <w:b/>
          <w:bCs/>
          <w:sz w:val="28"/>
          <w:szCs w:val="28"/>
        </w:rPr>
        <w:t>ДОГОВОР № _____</w:t>
      </w:r>
    </w:p>
    <w:p w:rsidR="001E79EC" w:rsidRPr="00257C07" w:rsidRDefault="001E79EC" w:rsidP="007B090A">
      <w:pPr>
        <w:ind w:righ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C07">
        <w:rPr>
          <w:rFonts w:ascii="Times New Roman" w:hAnsi="Times New Roman" w:cs="Times New Roman"/>
          <w:b/>
          <w:bCs/>
          <w:sz w:val="28"/>
          <w:szCs w:val="28"/>
        </w:rPr>
        <w:t xml:space="preserve">О ЗАКРЕПЛЕНИИ ПРИЛЕГАЮЩЕЙ ТЕРРИТОРИИ </w:t>
      </w:r>
    </w:p>
    <w:p w:rsidR="001E79EC" w:rsidRPr="00257C07" w:rsidRDefault="001E79EC" w:rsidP="007B090A">
      <w:pPr>
        <w:ind w:right="40"/>
        <w:rPr>
          <w:rFonts w:ascii="Times New Roman" w:hAnsi="Times New Roman" w:cs="Times New Roman"/>
          <w:sz w:val="28"/>
          <w:szCs w:val="28"/>
        </w:rPr>
      </w:pPr>
      <w:r w:rsidRPr="00257C07">
        <w:rPr>
          <w:rFonts w:ascii="Times New Roman" w:hAnsi="Times New Roman" w:cs="Times New Roman"/>
          <w:sz w:val="28"/>
          <w:szCs w:val="28"/>
        </w:rPr>
        <w:t xml:space="preserve">«___» ____________ 20____г.                                                        _____________                    </w:t>
      </w:r>
    </w:p>
    <w:p w:rsidR="001E79EC" w:rsidRPr="00257C07" w:rsidRDefault="001E79EC" w:rsidP="007B090A">
      <w:pPr>
        <w:spacing w:after="0" w:line="240" w:lineRule="atLeast"/>
        <w:ind w:right="40"/>
        <w:rPr>
          <w:rFonts w:ascii="Times New Roman" w:hAnsi="Times New Roman" w:cs="Times New Roman"/>
          <w:sz w:val="28"/>
          <w:szCs w:val="28"/>
        </w:rPr>
      </w:pPr>
    </w:p>
    <w:p w:rsidR="001E79EC" w:rsidRPr="00257C07" w:rsidRDefault="001E79EC" w:rsidP="007B090A">
      <w:pPr>
        <w:pStyle w:val="2"/>
        <w:numPr>
          <w:ilvl w:val="0"/>
          <w:numId w:val="6"/>
        </w:numPr>
        <w:shd w:val="clear" w:color="auto" w:fill="auto"/>
        <w:tabs>
          <w:tab w:val="left" w:pos="1319"/>
        </w:tabs>
        <w:spacing w:after="0" w:line="240" w:lineRule="atLeast"/>
        <w:ind w:left="60" w:right="40" w:firstLine="560"/>
        <w:rPr>
          <w:rFonts w:ascii="Times New Roman" w:hAnsi="Times New Roman" w:cs="Times New Roman"/>
          <w:sz w:val="28"/>
          <w:szCs w:val="28"/>
        </w:rPr>
      </w:pPr>
      <w:r w:rsidRPr="00257C07">
        <w:rPr>
          <w:rFonts w:ascii="Times New Roman" w:hAnsi="Times New Roman" w:cs="Times New Roman"/>
          <w:sz w:val="28"/>
          <w:szCs w:val="28"/>
        </w:rPr>
        <w:t>Ходатайствовать перед Администрацией об изменении условий договора или его досрочном расторжении в случае отказа от дальнейшей эксплуатации объекта, за которым закрепляется территория.</w:t>
      </w:r>
    </w:p>
    <w:p w:rsidR="001E79EC" w:rsidRPr="00257C07" w:rsidRDefault="001E79EC" w:rsidP="007B090A">
      <w:pPr>
        <w:pStyle w:val="2"/>
        <w:numPr>
          <w:ilvl w:val="0"/>
          <w:numId w:val="6"/>
        </w:numPr>
        <w:shd w:val="clear" w:color="auto" w:fill="auto"/>
        <w:tabs>
          <w:tab w:val="left" w:pos="1319"/>
        </w:tabs>
        <w:spacing w:after="0" w:line="240" w:lineRule="atLeast"/>
        <w:ind w:left="60" w:right="40" w:firstLine="560"/>
        <w:rPr>
          <w:rFonts w:ascii="Times New Roman" w:hAnsi="Times New Roman" w:cs="Times New Roman"/>
          <w:sz w:val="28"/>
          <w:szCs w:val="28"/>
        </w:rPr>
      </w:pPr>
      <w:r w:rsidRPr="00257C07">
        <w:rPr>
          <w:rFonts w:ascii="Times New Roman" w:hAnsi="Times New Roman" w:cs="Times New Roman"/>
          <w:sz w:val="28"/>
          <w:szCs w:val="28"/>
        </w:rPr>
        <w:t>Складировать на закрепленном земельном участке материалы сроком до пяти дней без оформления установленного разрешения.</w:t>
      </w:r>
    </w:p>
    <w:p w:rsidR="001E79EC" w:rsidRPr="00257C07" w:rsidRDefault="001E79EC" w:rsidP="007B090A">
      <w:pPr>
        <w:pStyle w:val="2"/>
        <w:numPr>
          <w:ilvl w:val="0"/>
          <w:numId w:val="6"/>
        </w:numPr>
        <w:shd w:val="clear" w:color="auto" w:fill="auto"/>
        <w:tabs>
          <w:tab w:val="left" w:pos="1319"/>
        </w:tabs>
        <w:spacing w:after="0" w:line="240" w:lineRule="atLeast"/>
        <w:ind w:left="60" w:right="40" w:firstLine="560"/>
        <w:rPr>
          <w:rFonts w:ascii="Times New Roman" w:hAnsi="Times New Roman" w:cs="Times New Roman"/>
          <w:sz w:val="28"/>
          <w:szCs w:val="28"/>
        </w:rPr>
      </w:pPr>
      <w:r w:rsidRPr="00257C07">
        <w:rPr>
          <w:rFonts w:ascii="Times New Roman" w:hAnsi="Times New Roman" w:cs="Times New Roman"/>
          <w:sz w:val="28"/>
          <w:szCs w:val="28"/>
        </w:rPr>
        <w:t>Приоритетного размещения временных сооружений на закрепленном земельном участке после оформления соответствующей разрешительной документации.</w:t>
      </w:r>
    </w:p>
    <w:p w:rsidR="001E79EC" w:rsidRPr="00257C07" w:rsidRDefault="001E79EC" w:rsidP="007B090A">
      <w:pPr>
        <w:pStyle w:val="2"/>
        <w:shd w:val="clear" w:color="auto" w:fill="auto"/>
        <w:spacing w:after="0" w:line="240" w:lineRule="atLeast"/>
        <w:ind w:left="60"/>
        <w:rPr>
          <w:rFonts w:ascii="Times New Roman" w:hAnsi="Times New Roman" w:cs="Times New Roman"/>
          <w:sz w:val="28"/>
          <w:szCs w:val="28"/>
        </w:rPr>
      </w:pPr>
      <w:r w:rsidRPr="00257C07">
        <w:rPr>
          <w:rFonts w:ascii="Times New Roman" w:hAnsi="Times New Roman" w:cs="Times New Roman"/>
          <w:sz w:val="28"/>
          <w:szCs w:val="28"/>
        </w:rPr>
        <w:t>3.2. Исполнитель обязан:</w:t>
      </w:r>
    </w:p>
    <w:p w:rsidR="001E79EC" w:rsidRPr="00257C07" w:rsidRDefault="001E79EC" w:rsidP="007B090A">
      <w:pPr>
        <w:pStyle w:val="2"/>
        <w:numPr>
          <w:ilvl w:val="0"/>
          <w:numId w:val="7"/>
        </w:numPr>
        <w:shd w:val="clear" w:color="auto" w:fill="auto"/>
        <w:tabs>
          <w:tab w:val="left" w:pos="1319"/>
        </w:tabs>
        <w:spacing w:after="0" w:line="240" w:lineRule="atLeast"/>
        <w:ind w:left="60" w:right="40" w:firstLine="560"/>
        <w:rPr>
          <w:rFonts w:ascii="Times New Roman" w:hAnsi="Times New Roman" w:cs="Times New Roman"/>
          <w:sz w:val="28"/>
          <w:szCs w:val="28"/>
        </w:rPr>
      </w:pPr>
      <w:r w:rsidRPr="00257C07">
        <w:rPr>
          <w:rFonts w:ascii="Times New Roman" w:hAnsi="Times New Roman" w:cs="Times New Roman"/>
          <w:sz w:val="28"/>
          <w:szCs w:val="28"/>
        </w:rPr>
        <w:t>Содержать закрепленный земельный участок в порядке, предусмотренном санитарными и противопожарными правилами, а также "</w:t>
      </w:r>
      <w:r w:rsidRPr="00257C07">
        <w:rPr>
          <w:rStyle w:val="1"/>
          <w:rFonts w:ascii="Times New Roman" w:hAnsi="Times New Roman"/>
          <w:noProof w:val="0"/>
          <w:sz w:val="28"/>
          <w:szCs w:val="28"/>
        </w:rPr>
        <w:t>Правилами</w:t>
      </w:r>
      <w:r w:rsidRPr="00257C07">
        <w:rPr>
          <w:rFonts w:ascii="Times New Roman" w:hAnsi="Times New Roman" w:cs="Times New Roman"/>
          <w:sz w:val="28"/>
          <w:szCs w:val="28"/>
        </w:rPr>
        <w:t xml:space="preserve"> благоустройства и санитарного содержания  территории Подгородне-Покровского сельсовета Оренбургской района Оренбургской области ".</w:t>
      </w:r>
    </w:p>
    <w:p w:rsidR="001E79EC" w:rsidRPr="00257C07" w:rsidRDefault="001E79EC" w:rsidP="007B090A">
      <w:pPr>
        <w:pStyle w:val="2"/>
        <w:numPr>
          <w:ilvl w:val="0"/>
          <w:numId w:val="7"/>
        </w:numPr>
        <w:shd w:val="clear" w:color="auto" w:fill="auto"/>
        <w:tabs>
          <w:tab w:val="left" w:pos="1319"/>
        </w:tabs>
        <w:spacing w:after="0" w:line="240" w:lineRule="atLeast"/>
        <w:ind w:left="60" w:right="40" w:firstLine="560"/>
        <w:rPr>
          <w:rFonts w:ascii="Times New Roman" w:hAnsi="Times New Roman" w:cs="Times New Roman"/>
          <w:sz w:val="28"/>
          <w:szCs w:val="28"/>
        </w:rPr>
      </w:pPr>
      <w:r w:rsidRPr="00257C07">
        <w:rPr>
          <w:rFonts w:ascii="Times New Roman" w:hAnsi="Times New Roman" w:cs="Times New Roman"/>
          <w:sz w:val="28"/>
          <w:szCs w:val="28"/>
        </w:rPr>
        <w:t>В случае любых изменений данных об Исполнителе (наименование юридического лица, Ф.И.О. физического лица, юридический адрес, телефон, изменение статуса юридического лица и т.п.) в срок не позднее 10 календарных дней сообщить о произошедших изменениях в Администрацию для внесения соответствующих изменений либо переоформления Договора.</w:t>
      </w:r>
    </w:p>
    <w:p w:rsidR="001E79EC" w:rsidRPr="00257C07" w:rsidRDefault="001E79EC" w:rsidP="007B090A">
      <w:pPr>
        <w:pStyle w:val="2"/>
        <w:numPr>
          <w:ilvl w:val="0"/>
          <w:numId w:val="7"/>
        </w:numPr>
        <w:shd w:val="clear" w:color="auto" w:fill="auto"/>
        <w:tabs>
          <w:tab w:val="left" w:pos="1319"/>
        </w:tabs>
        <w:spacing w:after="0" w:line="240" w:lineRule="atLeast"/>
        <w:ind w:left="60" w:right="40" w:firstLine="560"/>
        <w:rPr>
          <w:rFonts w:ascii="Times New Roman" w:hAnsi="Times New Roman" w:cs="Times New Roman"/>
          <w:sz w:val="28"/>
          <w:szCs w:val="28"/>
        </w:rPr>
      </w:pPr>
      <w:r w:rsidRPr="00257C07">
        <w:rPr>
          <w:rFonts w:ascii="Times New Roman" w:hAnsi="Times New Roman" w:cs="Times New Roman"/>
          <w:sz w:val="28"/>
          <w:szCs w:val="28"/>
        </w:rPr>
        <w:t>Обеспечить наличие данного Договора или его заверенной копии на объекте, к которому прилегает закрепленный земельный участок, для его предъявления по первому требованию контролирующих служб.</w:t>
      </w:r>
    </w:p>
    <w:p w:rsidR="001E79EC" w:rsidRPr="00257C07" w:rsidRDefault="001E79EC" w:rsidP="007B090A">
      <w:pPr>
        <w:pStyle w:val="2"/>
        <w:numPr>
          <w:ilvl w:val="0"/>
          <w:numId w:val="7"/>
        </w:numPr>
        <w:shd w:val="clear" w:color="auto" w:fill="auto"/>
        <w:tabs>
          <w:tab w:val="left" w:pos="1319"/>
        </w:tabs>
        <w:spacing w:after="0" w:line="240" w:lineRule="atLeast"/>
        <w:ind w:left="60" w:right="40" w:firstLine="560"/>
        <w:rPr>
          <w:rFonts w:ascii="Times New Roman" w:hAnsi="Times New Roman" w:cs="Times New Roman"/>
          <w:sz w:val="28"/>
          <w:szCs w:val="28"/>
        </w:rPr>
      </w:pPr>
      <w:r w:rsidRPr="00257C07">
        <w:rPr>
          <w:rFonts w:ascii="Times New Roman" w:hAnsi="Times New Roman" w:cs="Times New Roman"/>
          <w:sz w:val="28"/>
          <w:szCs w:val="28"/>
        </w:rPr>
        <w:t>Принимать активное участие в субботниках, "Днях чистоты" и иных благоустроительных мероприятиях под руководством Ад</w:t>
      </w:r>
      <w:proofErr w:type="spellStart"/>
      <w:r w:rsidRPr="00257C07">
        <w:rPr>
          <w:rStyle w:val="1"/>
          <w:rFonts w:ascii="Times New Roman" w:hAnsi="Times New Roman"/>
          <w:noProof w:val="0"/>
          <w:sz w:val="28"/>
          <w:szCs w:val="28"/>
        </w:rPr>
        <w:t>мини</w:t>
      </w:r>
      <w:r w:rsidRPr="00257C07">
        <w:rPr>
          <w:rFonts w:ascii="Times New Roman" w:hAnsi="Times New Roman" w:cs="Times New Roman"/>
          <w:sz w:val="28"/>
          <w:szCs w:val="28"/>
        </w:rPr>
        <w:t>стр</w:t>
      </w:r>
      <w:r w:rsidRPr="00257C07">
        <w:rPr>
          <w:rStyle w:val="1"/>
          <w:rFonts w:ascii="Times New Roman" w:hAnsi="Times New Roman"/>
          <w:noProof w:val="0"/>
          <w:sz w:val="28"/>
          <w:szCs w:val="28"/>
        </w:rPr>
        <w:t>ации</w:t>
      </w:r>
      <w:proofErr w:type="spellEnd"/>
      <w:r w:rsidRPr="00257C07">
        <w:rPr>
          <w:rFonts w:ascii="Times New Roman" w:hAnsi="Times New Roman" w:cs="Times New Roman"/>
          <w:sz w:val="28"/>
          <w:szCs w:val="28"/>
        </w:rPr>
        <w:t>.</w:t>
      </w:r>
    </w:p>
    <w:p w:rsidR="001E79EC" w:rsidRPr="00257C07" w:rsidRDefault="001E79EC" w:rsidP="007B090A">
      <w:pPr>
        <w:pStyle w:val="2"/>
        <w:numPr>
          <w:ilvl w:val="0"/>
          <w:numId w:val="7"/>
        </w:numPr>
        <w:shd w:val="clear" w:color="auto" w:fill="auto"/>
        <w:tabs>
          <w:tab w:val="left" w:pos="1319"/>
        </w:tabs>
        <w:spacing w:after="0" w:line="240" w:lineRule="atLeast"/>
        <w:ind w:left="60" w:right="40" w:firstLine="560"/>
        <w:rPr>
          <w:rFonts w:ascii="Times New Roman" w:hAnsi="Times New Roman" w:cs="Times New Roman"/>
          <w:sz w:val="28"/>
          <w:szCs w:val="28"/>
        </w:rPr>
      </w:pPr>
      <w:r w:rsidRPr="00257C07">
        <w:rPr>
          <w:rFonts w:ascii="Times New Roman" w:hAnsi="Times New Roman" w:cs="Times New Roman"/>
          <w:sz w:val="28"/>
          <w:szCs w:val="28"/>
        </w:rPr>
        <w:t xml:space="preserve">По окончании срока действия настоящего Договора либо в случае прекращения исполнителем эксплуатации объекта передать закрепленный земельный участок Администрации в первоначальном или улучшенном состоянии по акту. Если Исполнитель не имеет возможности </w:t>
      </w:r>
      <w:r w:rsidRPr="00257C07">
        <w:rPr>
          <w:rFonts w:ascii="Times New Roman" w:hAnsi="Times New Roman" w:cs="Times New Roman"/>
          <w:sz w:val="28"/>
          <w:szCs w:val="28"/>
        </w:rPr>
        <w:lastRenderedPageBreak/>
        <w:t>самостоятельно произвести восстановительные работы, то обязан возместить Администрации их стоимость.</w:t>
      </w:r>
    </w:p>
    <w:p w:rsidR="001E79EC" w:rsidRPr="00257C07" w:rsidRDefault="001E79EC" w:rsidP="007B090A">
      <w:pPr>
        <w:pStyle w:val="21"/>
        <w:shd w:val="clear" w:color="auto" w:fill="auto"/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257C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4. Ответственность сторон</w:t>
      </w:r>
    </w:p>
    <w:p w:rsidR="001E79EC" w:rsidRPr="00257C07" w:rsidRDefault="001E79EC" w:rsidP="007B090A">
      <w:pPr>
        <w:pStyle w:val="2"/>
        <w:numPr>
          <w:ilvl w:val="0"/>
          <w:numId w:val="8"/>
        </w:numPr>
        <w:shd w:val="clear" w:color="auto" w:fill="auto"/>
        <w:tabs>
          <w:tab w:val="left" w:pos="1072"/>
        </w:tabs>
        <w:spacing w:after="0" w:line="240" w:lineRule="atLeast"/>
        <w:ind w:left="60" w:right="40" w:firstLine="560"/>
        <w:rPr>
          <w:rFonts w:ascii="Times New Roman" w:hAnsi="Times New Roman" w:cs="Times New Roman"/>
          <w:sz w:val="28"/>
          <w:szCs w:val="28"/>
        </w:rPr>
      </w:pPr>
      <w:r w:rsidRPr="00257C07">
        <w:rPr>
          <w:rFonts w:ascii="Times New Roman" w:hAnsi="Times New Roman" w:cs="Times New Roman"/>
          <w:sz w:val="28"/>
          <w:szCs w:val="28"/>
        </w:rPr>
        <w:t>За нарушение условий Договора стороны несут ответственность в соответствии с действующим законодательством Российской Федерации, а также условиями Договора.</w:t>
      </w:r>
    </w:p>
    <w:p w:rsidR="001E79EC" w:rsidRPr="00257C07" w:rsidRDefault="001E79EC" w:rsidP="007B090A">
      <w:pPr>
        <w:pStyle w:val="2"/>
        <w:shd w:val="clear" w:color="auto" w:fill="auto"/>
        <w:tabs>
          <w:tab w:val="left" w:pos="1072"/>
        </w:tabs>
        <w:spacing w:after="0" w:line="240" w:lineRule="atLeast"/>
        <w:ind w:left="620" w:righ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C07">
        <w:rPr>
          <w:rFonts w:ascii="Times New Roman" w:hAnsi="Times New Roman" w:cs="Times New Roman"/>
          <w:b/>
          <w:bCs/>
          <w:sz w:val="28"/>
          <w:szCs w:val="28"/>
        </w:rPr>
        <w:t>5.Особые условия</w:t>
      </w:r>
    </w:p>
    <w:p w:rsidR="001E79EC" w:rsidRPr="00257C07" w:rsidRDefault="001E79EC" w:rsidP="007B090A">
      <w:pPr>
        <w:pStyle w:val="2"/>
        <w:shd w:val="clear" w:color="auto" w:fill="auto"/>
        <w:tabs>
          <w:tab w:val="left" w:pos="1072"/>
        </w:tabs>
        <w:spacing w:after="0" w:line="240" w:lineRule="atLeast"/>
        <w:ind w:left="620" w:righ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C07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9EC" w:rsidRPr="00257C07" w:rsidRDefault="001E79EC" w:rsidP="007B090A">
      <w:pPr>
        <w:pStyle w:val="2"/>
        <w:shd w:val="clear" w:color="auto" w:fill="auto"/>
        <w:tabs>
          <w:tab w:val="left" w:pos="1072"/>
        </w:tabs>
        <w:spacing w:after="0" w:line="240" w:lineRule="atLeast"/>
        <w:ind w:left="620" w:right="40"/>
        <w:rPr>
          <w:rFonts w:ascii="Times New Roman" w:hAnsi="Times New Roman" w:cs="Times New Roman"/>
          <w:b/>
          <w:bCs/>
          <w:sz w:val="28"/>
          <w:szCs w:val="28"/>
        </w:rPr>
      </w:pPr>
      <w:r w:rsidRPr="00257C0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6. Приложения</w:t>
      </w:r>
    </w:p>
    <w:p w:rsidR="001E79EC" w:rsidRPr="00257C07" w:rsidRDefault="001E79EC" w:rsidP="007B090A">
      <w:pPr>
        <w:pStyle w:val="2"/>
        <w:shd w:val="clear" w:color="auto" w:fill="auto"/>
        <w:tabs>
          <w:tab w:val="left" w:pos="1072"/>
        </w:tabs>
        <w:spacing w:after="0" w:line="240" w:lineRule="atLeast"/>
        <w:ind w:left="620" w:right="40"/>
        <w:jc w:val="left"/>
        <w:rPr>
          <w:rFonts w:ascii="Times New Roman" w:hAnsi="Times New Roman" w:cs="Times New Roman"/>
          <w:sz w:val="28"/>
          <w:szCs w:val="28"/>
        </w:rPr>
      </w:pPr>
      <w:r w:rsidRPr="00257C07">
        <w:rPr>
          <w:rFonts w:ascii="Times New Roman" w:hAnsi="Times New Roman" w:cs="Times New Roman"/>
          <w:sz w:val="28"/>
          <w:szCs w:val="28"/>
        </w:rPr>
        <w:t>1.План земельного участка</w:t>
      </w:r>
    </w:p>
    <w:p w:rsidR="001E79EC" w:rsidRPr="00257C07" w:rsidRDefault="001E79EC" w:rsidP="007B090A">
      <w:pPr>
        <w:pStyle w:val="2"/>
        <w:shd w:val="clear" w:color="auto" w:fill="auto"/>
        <w:tabs>
          <w:tab w:val="left" w:pos="1072"/>
        </w:tabs>
        <w:spacing w:after="0" w:line="240" w:lineRule="atLeast"/>
        <w:ind w:left="620" w:right="40"/>
        <w:rPr>
          <w:rFonts w:ascii="Times New Roman" w:hAnsi="Times New Roman" w:cs="Times New Roman"/>
          <w:sz w:val="28"/>
          <w:szCs w:val="28"/>
        </w:rPr>
      </w:pPr>
      <w:r w:rsidRPr="00257C07">
        <w:rPr>
          <w:rFonts w:ascii="Times New Roman" w:hAnsi="Times New Roman" w:cs="Times New Roman"/>
          <w:sz w:val="28"/>
          <w:szCs w:val="28"/>
        </w:rPr>
        <w:t>2.____________________________________________________________</w:t>
      </w:r>
    </w:p>
    <w:p w:rsidR="001E79EC" w:rsidRPr="00257C07" w:rsidRDefault="001E79EC" w:rsidP="007B090A">
      <w:pPr>
        <w:pStyle w:val="2"/>
        <w:shd w:val="clear" w:color="auto" w:fill="auto"/>
        <w:tabs>
          <w:tab w:val="left" w:pos="1072"/>
        </w:tabs>
        <w:spacing w:after="0" w:line="240" w:lineRule="atLeast"/>
        <w:ind w:left="620" w:right="40"/>
        <w:rPr>
          <w:rFonts w:ascii="Times New Roman" w:hAnsi="Times New Roman" w:cs="Times New Roman"/>
          <w:sz w:val="28"/>
          <w:szCs w:val="28"/>
        </w:rPr>
      </w:pPr>
      <w:r w:rsidRPr="00257C07">
        <w:rPr>
          <w:rFonts w:ascii="Times New Roman" w:hAnsi="Times New Roman" w:cs="Times New Roman"/>
          <w:sz w:val="28"/>
          <w:szCs w:val="28"/>
        </w:rPr>
        <w:t>3.____________________________________________________________</w:t>
      </w:r>
    </w:p>
    <w:p w:rsidR="001E79EC" w:rsidRPr="00257C07" w:rsidRDefault="001E79EC" w:rsidP="007B090A">
      <w:pPr>
        <w:pStyle w:val="2"/>
        <w:shd w:val="clear" w:color="auto" w:fill="auto"/>
        <w:tabs>
          <w:tab w:val="left" w:pos="1072"/>
        </w:tabs>
        <w:spacing w:after="0" w:line="240" w:lineRule="atLeast"/>
        <w:ind w:left="620" w:righ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C07">
        <w:rPr>
          <w:rFonts w:ascii="Times New Roman" w:hAnsi="Times New Roman" w:cs="Times New Roman"/>
          <w:b/>
          <w:bCs/>
          <w:sz w:val="28"/>
          <w:szCs w:val="28"/>
        </w:rPr>
        <w:t>7.Срок действия договора</w:t>
      </w:r>
    </w:p>
    <w:p w:rsidR="001E79EC" w:rsidRPr="00257C07" w:rsidRDefault="001E79EC" w:rsidP="007B090A">
      <w:pPr>
        <w:pStyle w:val="2"/>
        <w:shd w:val="clear" w:color="auto" w:fill="auto"/>
        <w:tabs>
          <w:tab w:val="left" w:pos="1072"/>
        </w:tabs>
        <w:spacing w:after="0" w:line="240" w:lineRule="atLeast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257C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79EC" w:rsidRPr="00257C07" w:rsidRDefault="001E79EC" w:rsidP="007B090A">
      <w:pPr>
        <w:pStyle w:val="2"/>
        <w:shd w:val="clear" w:color="auto" w:fill="auto"/>
        <w:tabs>
          <w:tab w:val="left" w:pos="1072"/>
        </w:tabs>
        <w:spacing w:after="0" w:line="240" w:lineRule="atLeast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257C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79EC" w:rsidRPr="00257C07" w:rsidRDefault="001E79EC" w:rsidP="007B090A">
      <w:pPr>
        <w:pStyle w:val="11"/>
        <w:keepNext/>
        <w:keepLines/>
        <w:shd w:val="clear" w:color="auto" w:fill="auto"/>
        <w:tabs>
          <w:tab w:val="left" w:pos="3635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3"/>
    </w:p>
    <w:p w:rsidR="001E79EC" w:rsidRPr="00257C07" w:rsidRDefault="001E79EC" w:rsidP="007B090A">
      <w:pPr>
        <w:pStyle w:val="11"/>
        <w:keepNext/>
        <w:keepLines/>
        <w:shd w:val="clear" w:color="auto" w:fill="auto"/>
        <w:tabs>
          <w:tab w:val="left" w:pos="3635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57C07">
        <w:rPr>
          <w:rFonts w:ascii="Times New Roman" w:hAnsi="Times New Roman" w:cs="Times New Roman"/>
          <w:sz w:val="28"/>
          <w:szCs w:val="28"/>
        </w:rPr>
        <w:t>8.Прекращение действия договора</w:t>
      </w:r>
      <w:bookmarkEnd w:id="1"/>
    </w:p>
    <w:p w:rsidR="001E79EC" w:rsidRPr="00257C07" w:rsidRDefault="001E79EC" w:rsidP="007B090A">
      <w:pPr>
        <w:pStyle w:val="2"/>
        <w:shd w:val="clear" w:color="auto" w:fill="auto"/>
        <w:spacing w:after="0" w:line="240" w:lineRule="atLeast"/>
        <w:ind w:left="60"/>
        <w:rPr>
          <w:rFonts w:ascii="Times New Roman" w:hAnsi="Times New Roman" w:cs="Times New Roman"/>
          <w:sz w:val="28"/>
          <w:szCs w:val="28"/>
        </w:rPr>
      </w:pPr>
      <w:r w:rsidRPr="00257C07">
        <w:rPr>
          <w:rFonts w:ascii="Times New Roman" w:hAnsi="Times New Roman" w:cs="Times New Roman"/>
          <w:sz w:val="28"/>
          <w:szCs w:val="28"/>
        </w:rPr>
        <w:t>Настоящий договор прекращает свое действие в следующих случаях:</w:t>
      </w:r>
    </w:p>
    <w:p w:rsidR="001E79EC" w:rsidRPr="00257C07" w:rsidRDefault="001E79EC" w:rsidP="007B090A">
      <w:pPr>
        <w:pStyle w:val="2"/>
        <w:shd w:val="clear" w:color="auto" w:fill="auto"/>
        <w:tabs>
          <w:tab w:val="left" w:pos="1072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C07">
        <w:rPr>
          <w:rFonts w:ascii="Times New Roman" w:hAnsi="Times New Roman" w:cs="Times New Roman"/>
          <w:sz w:val="28"/>
          <w:szCs w:val="28"/>
        </w:rPr>
        <w:t xml:space="preserve">          8.1.Истечение срока действия договора.</w:t>
      </w:r>
    </w:p>
    <w:p w:rsidR="001E79EC" w:rsidRPr="00257C07" w:rsidRDefault="001E79EC" w:rsidP="007B090A">
      <w:pPr>
        <w:pStyle w:val="2"/>
        <w:shd w:val="clear" w:color="auto" w:fill="auto"/>
        <w:tabs>
          <w:tab w:val="left" w:pos="1072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7C07">
        <w:rPr>
          <w:rFonts w:ascii="Times New Roman" w:hAnsi="Times New Roman" w:cs="Times New Roman"/>
          <w:sz w:val="28"/>
          <w:szCs w:val="28"/>
        </w:rPr>
        <w:t xml:space="preserve">          8.2.Расторжение договора по согласию сторон или в установленном порядке.</w:t>
      </w:r>
    </w:p>
    <w:p w:rsidR="001E79EC" w:rsidRPr="00257C07" w:rsidRDefault="001E79EC" w:rsidP="007B090A">
      <w:pPr>
        <w:pStyle w:val="2"/>
        <w:shd w:val="clear" w:color="auto" w:fill="auto"/>
        <w:tabs>
          <w:tab w:val="left" w:pos="1072"/>
        </w:tabs>
        <w:spacing w:after="0"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 w:rsidRPr="00257C07">
        <w:rPr>
          <w:rFonts w:ascii="Times New Roman" w:hAnsi="Times New Roman" w:cs="Times New Roman"/>
          <w:sz w:val="28"/>
          <w:szCs w:val="28"/>
        </w:rPr>
        <w:t xml:space="preserve">          8.3.Востребованность закрепленной территории в соответствии с планом развития по требованию Администрации.</w:t>
      </w:r>
    </w:p>
    <w:p w:rsidR="001E79EC" w:rsidRPr="00257C07" w:rsidRDefault="001E79EC" w:rsidP="007B090A">
      <w:pPr>
        <w:pStyle w:val="21"/>
        <w:shd w:val="clear" w:color="auto" w:fill="auto"/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257C0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1E79EC" w:rsidRPr="00257C07" w:rsidRDefault="001E79EC" w:rsidP="007B090A">
      <w:pPr>
        <w:pStyle w:val="21"/>
        <w:shd w:val="clear" w:color="auto" w:fill="auto"/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257C07">
        <w:rPr>
          <w:rFonts w:ascii="Times New Roman" w:hAnsi="Times New Roman" w:cs="Times New Roman"/>
          <w:sz w:val="28"/>
          <w:szCs w:val="28"/>
        </w:rPr>
        <w:t xml:space="preserve">                                         9. Реквизиты сторон</w:t>
      </w:r>
    </w:p>
    <w:p w:rsidR="001E79EC" w:rsidRPr="00257C07" w:rsidRDefault="001E79EC" w:rsidP="007B090A">
      <w:pPr>
        <w:pStyle w:val="21"/>
        <w:shd w:val="clear" w:color="auto" w:fill="auto"/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1E79EC" w:rsidRPr="00257C07" w:rsidRDefault="001E79EC" w:rsidP="007B090A">
      <w:pPr>
        <w:pStyle w:val="2"/>
        <w:shd w:val="clear" w:color="auto" w:fill="auto"/>
        <w:tabs>
          <w:tab w:val="right" w:pos="8482"/>
        </w:tabs>
        <w:spacing w:after="0" w:line="240" w:lineRule="atLeast"/>
        <w:ind w:left="60"/>
        <w:rPr>
          <w:rFonts w:ascii="Times New Roman" w:hAnsi="Times New Roman" w:cs="Times New Roman"/>
          <w:sz w:val="28"/>
          <w:szCs w:val="28"/>
        </w:rPr>
      </w:pPr>
      <w:r w:rsidRPr="00257C07">
        <w:rPr>
          <w:rFonts w:ascii="Times New Roman" w:hAnsi="Times New Roman" w:cs="Times New Roman"/>
          <w:sz w:val="28"/>
          <w:szCs w:val="28"/>
        </w:rPr>
        <w:t>Исполнитель:</w:t>
      </w:r>
      <w:r w:rsidRPr="00257C07">
        <w:rPr>
          <w:rFonts w:ascii="Times New Roman" w:hAnsi="Times New Roman" w:cs="Times New Roman"/>
          <w:sz w:val="28"/>
          <w:szCs w:val="28"/>
        </w:rPr>
        <w:tab/>
        <w:t>Уполномоченный орган:</w:t>
      </w:r>
    </w:p>
    <w:p w:rsidR="001E79EC" w:rsidRPr="00257C07" w:rsidRDefault="001E79EC" w:rsidP="007B090A">
      <w:pPr>
        <w:pStyle w:val="2"/>
        <w:shd w:val="clear" w:color="auto" w:fill="auto"/>
        <w:tabs>
          <w:tab w:val="right" w:pos="8482"/>
        </w:tabs>
        <w:spacing w:after="0" w:line="240" w:lineRule="atLeast"/>
        <w:ind w:left="60"/>
        <w:rPr>
          <w:rFonts w:ascii="Times New Roman" w:hAnsi="Times New Roman" w:cs="Times New Roman"/>
          <w:sz w:val="28"/>
          <w:szCs w:val="28"/>
        </w:rPr>
      </w:pPr>
    </w:p>
    <w:p w:rsidR="001E79EC" w:rsidRPr="00257C07" w:rsidRDefault="001E79EC" w:rsidP="007B090A">
      <w:pPr>
        <w:tabs>
          <w:tab w:val="left" w:pos="3326"/>
          <w:tab w:val="left" w:leader="underscore" w:pos="4541"/>
          <w:tab w:val="left" w:leader="underscore" w:pos="5083"/>
        </w:tabs>
        <w:spacing w:after="0" w:line="240" w:lineRule="atLeast"/>
        <w:ind w:right="240" w:firstLine="640"/>
        <w:jc w:val="both"/>
        <w:rPr>
          <w:rFonts w:ascii="Times New Roman" w:hAnsi="Times New Roman" w:cs="Times New Roman"/>
          <w:sz w:val="28"/>
          <w:szCs w:val="28"/>
        </w:rPr>
      </w:pPr>
    </w:p>
    <w:p w:rsidR="001E79EC" w:rsidRPr="00257C07" w:rsidRDefault="001E79EC" w:rsidP="007B090A">
      <w:pPr>
        <w:tabs>
          <w:tab w:val="left" w:pos="3326"/>
          <w:tab w:val="left" w:leader="underscore" w:pos="4541"/>
          <w:tab w:val="left" w:leader="underscore" w:pos="5083"/>
        </w:tabs>
        <w:spacing w:after="0" w:line="240" w:lineRule="atLeast"/>
        <w:ind w:right="240" w:firstLine="640"/>
        <w:jc w:val="both"/>
        <w:rPr>
          <w:rFonts w:ascii="Times New Roman" w:hAnsi="Times New Roman" w:cs="Times New Roman"/>
          <w:sz w:val="28"/>
          <w:szCs w:val="28"/>
        </w:rPr>
      </w:pPr>
    </w:p>
    <w:p w:rsidR="001E79EC" w:rsidRPr="00257C07" w:rsidRDefault="001E79EC" w:rsidP="007B090A">
      <w:pPr>
        <w:tabs>
          <w:tab w:val="left" w:pos="3326"/>
          <w:tab w:val="left" w:leader="underscore" w:pos="4541"/>
          <w:tab w:val="left" w:leader="underscore" w:pos="5083"/>
        </w:tabs>
        <w:spacing w:after="0" w:line="240" w:lineRule="atLeast"/>
        <w:ind w:right="24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257C07">
        <w:rPr>
          <w:rFonts w:ascii="Times New Roman" w:hAnsi="Times New Roman" w:cs="Times New Roman"/>
          <w:sz w:val="28"/>
          <w:szCs w:val="28"/>
        </w:rPr>
        <w:t>Договор зарегистрирован в Муниципальном бюджетном учреждении «Благ</w:t>
      </w:r>
      <w:r w:rsidRPr="00257C07">
        <w:rPr>
          <w:rFonts w:ascii="Times New Roman" w:hAnsi="Times New Roman" w:cs="Times New Roman"/>
          <w:sz w:val="28"/>
          <w:szCs w:val="28"/>
        </w:rPr>
        <w:t>о</w:t>
      </w:r>
      <w:r w:rsidRPr="00257C07">
        <w:rPr>
          <w:rFonts w:ascii="Times New Roman" w:hAnsi="Times New Roman" w:cs="Times New Roman"/>
          <w:sz w:val="28"/>
          <w:szCs w:val="28"/>
        </w:rPr>
        <w:t xml:space="preserve">устройство» администрации </w:t>
      </w:r>
      <w:proofErr w:type="spellStart"/>
      <w:r w:rsidRPr="00257C07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257C07">
        <w:rPr>
          <w:rFonts w:ascii="Times New Roman" w:hAnsi="Times New Roman" w:cs="Times New Roman"/>
          <w:sz w:val="28"/>
          <w:szCs w:val="28"/>
        </w:rPr>
        <w:t>-Покровского сельсовета. Регистрационный номер в книге регистрации документов, удостоверяющих закрепление земельных участков от «___»__________20___г.</w:t>
      </w:r>
    </w:p>
    <w:p w:rsidR="001E79EC" w:rsidRPr="00257C07" w:rsidRDefault="001E79EC" w:rsidP="007B090A">
      <w:pPr>
        <w:pStyle w:val="2"/>
        <w:shd w:val="clear" w:color="auto" w:fill="auto"/>
        <w:tabs>
          <w:tab w:val="right" w:pos="8482"/>
        </w:tabs>
        <w:spacing w:after="0" w:line="240" w:lineRule="atLeast"/>
        <w:ind w:left="60"/>
        <w:rPr>
          <w:rFonts w:ascii="Times New Roman" w:hAnsi="Times New Roman" w:cs="Times New Roman"/>
          <w:sz w:val="28"/>
          <w:szCs w:val="28"/>
        </w:rPr>
      </w:pPr>
    </w:p>
    <w:p w:rsidR="001E79EC" w:rsidRPr="00257C07" w:rsidRDefault="001E79EC" w:rsidP="007B090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1E79EC" w:rsidRPr="00257C07" w:rsidSect="00BA73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6D2"/>
    <w:multiLevelType w:val="multilevel"/>
    <w:tmpl w:val="6212AF6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cs="Times New Roman" w:hint="default"/>
      </w:rPr>
    </w:lvl>
  </w:abstractNum>
  <w:abstractNum w:abstractNumId="1">
    <w:nsid w:val="12533801"/>
    <w:multiLevelType w:val="multilevel"/>
    <w:tmpl w:val="615C6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B27549A"/>
    <w:multiLevelType w:val="multilevel"/>
    <w:tmpl w:val="FFD086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75" w:hanging="2160"/>
      </w:pPr>
      <w:rPr>
        <w:rFonts w:cs="Times New Roman" w:hint="default"/>
      </w:rPr>
    </w:lvl>
  </w:abstractNum>
  <w:abstractNum w:abstractNumId="3">
    <w:nsid w:val="1BE55BDC"/>
    <w:multiLevelType w:val="multilevel"/>
    <w:tmpl w:val="A15A8B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C257B1E"/>
    <w:multiLevelType w:val="hybridMultilevel"/>
    <w:tmpl w:val="24DA2886"/>
    <w:lvl w:ilvl="0" w:tplc="2CBEC2A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BE4A37"/>
    <w:multiLevelType w:val="multilevel"/>
    <w:tmpl w:val="AD6CAB2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6236544"/>
    <w:multiLevelType w:val="multilevel"/>
    <w:tmpl w:val="6ECABECC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A6918CB"/>
    <w:multiLevelType w:val="multilevel"/>
    <w:tmpl w:val="FFD086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75" w:hanging="2160"/>
      </w:pPr>
      <w:rPr>
        <w:rFonts w:cs="Times New Roman" w:hint="default"/>
      </w:rPr>
    </w:lvl>
  </w:abstractNum>
  <w:abstractNum w:abstractNumId="8">
    <w:nsid w:val="7D9E62D4"/>
    <w:multiLevelType w:val="multilevel"/>
    <w:tmpl w:val="6212AF6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cs="Times New Roman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060E"/>
    <w:rsid w:val="00004B29"/>
    <w:rsid w:val="00006FBD"/>
    <w:rsid w:val="00050A4F"/>
    <w:rsid w:val="00073236"/>
    <w:rsid w:val="000737B0"/>
    <w:rsid w:val="000B3121"/>
    <w:rsid w:val="0015593B"/>
    <w:rsid w:val="00177B1D"/>
    <w:rsid w:val="001A4BC4"/>
    <w:rsid w:val="001B13A9"/>
    <w:rsid w:val="001E79EC"/>
    <w:rsid w:val="001F544C"/>
    <w:rsid w:val="001F54B1"/>
    <w:rsid w:val="00247A6F"/>
    <w:rsid w:val="00252244"/>
    <w:rsid w:val="00257C07"/>
    <w:rsid w:val="002A40A4"/>
    <w:rsid w:val="002F0BE2"/>
    <w:rsid w:val="002F7A6D"/>
    <w:rsid w:val="00315BA7"/>
    <w:rsid w:val="00316EC4"/>
    <w:rsid w:val="00386A32"/>
    <w:rsid w:val="003B27E4"/>
    <w:rsid w:val="003C3E9F"/>
    <w:rsid w:val="003E60A7"/>
    <w:rsid w:val="00402264"/>
    <w:rsid w:val="00462C77"/>
    <w:rsid w:val="004E7112"/>
    <w:rsid w:val="00515E3B"/>
    <w:rsid w:val="00542E85"/>
    <w:rsid w:val="00587D46"/>
    <w:rsid w:val="005D1DCC"/>
    <w:rsid w:val="005E12C1"/>
    <w:rsid w:val="005E2EC2"/>
    <w:rsid w:val="005F23E2"/>
    <w:rsid w:val="005F46F7"/>
    <w:rsid w:val="006A47E3"/>
    <w:rsid w:val="006F1AFE"/>
    <w:rsid w:val="0071060E"/>
    <w:rsid w:val="007805CD"/>
    <w:rsid w:val="007B090A"/>
    <w:rsid w:val="007C6A8C"/>
    <w:rsid w:val="008102D1"/>
    <w:rsid w:val="00820869"/>
    <w:rsid w:val="00834D85"/>
    <w:rsid w:val="008A5BD2"/>
    <w:rsid w:val="008B4689"/>
    <w:rsid w:val="008D52DA"/>
    <w:rsid w:val="008F0C54"/>
    <w:rsid w:val="0091428A"/>
    <w:rsid w:val="0092111A"/>
    <w:rsid w:val="0092517C"/>
    <w:rsid w:val="0096494B"/>
    <w:rsid w:val="009728AC"/>
    <w:rsid w:val="009B10D5"/>
    <w:rsid w:val="009B5277"/>
    <w:rsid w:val="00A41B6E"/>
    <w:rsid w:val="00A44181"/>
    <w:rsid w:val="00A74AE9"/>
    <w:rsid w:val="00A808CD"/>
    <w:rsid w:val="00AA7771"/>
    <w:rsid w:val="00AB2194"/>
    <w:rsid w:val="00B1412A"/>
    <w:rsid w:val="00B26088"/>
    <w:rsid w:val="00B26780"/>
    <w:rsid w:val="00B51356"/>
    <w:rsid w:val="00B75334"/>
    <w:rsid w:val="00B85D70"/>
    <w:rsid w:val="00BA7236"/>
    <w:rsid w:val="00BA7357"/>
    <w:rsid w:val="00BB34E9"/>
    <w:rsid w:val="00BF5D4A"/>
    <w:rsid w:val="00C0438A"/>
    <w:rsid w:val="00C27659"/>
    <w:rsid w:val="00C30B23"/>
    <w:rsid w:val="00C451D8"/>
    <w:rsid w:val="00C6798F"/>
    <w:rsid w:val="00CB6429"/>
    <w:rsid w:val="00CD0A22"/>
    <w:rsid w:val="00D02B2E"/>
    <w:rsid w:val="00D27F9C"/>
    <w:rsid w:val="00D84570"/>
    <w:rsid w:val="00D84BC1"/>
    <w:rsid w:val="00DE00E4"/>
    <w:rsid w:val="00DF735B"/>
    <w:rsid w:val="00E11AFC"/>
    <w:rsid w:val="00EB0AF6"/>
    <w:rsid w:val="00EE260E"/>
    <w:rsid w:val="00F3739F"/>
    <w:rsid w:val="00F64AA3"/>
    <w:rsid w:val="00F704CC"/>
    <w:rsid w:val="00F83DD4"/>
    <w:rsid w:val="00FA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6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B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B34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F0C5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2"/>
    <w:uiPriority w:val="99"/>
    <w:locked/>
    <w:rsid w:val="007B090A"/>
    <w:rPr>
      <w:rFonts w:cs="Times New Roman"/>
      <w:sz w:val="23"/>
      <w:szCs w:val="23"/>
    </w:rPr>
  </w:style>
  <w:style w:type="character" w:customStyle="1" w:styleId="20">
    <w:name w:val="Основной текст (2)_"/>
    <w:link w:val="21"/>
    <w:uiPriority w:val="99"/>
    <w:locked/>
    <w:rsid w:val="007B090A"/>
    <w:rPr>
      <w:rFonts w:cs="Times New Roman"/>
      <w:b/>
      <w:bCs/>
      <w:sz w:val="23"/>
      <w:szCs w:val="23"/>
    </w:rPr>
  </w:style>
  <w:style w:type="paragraph" w:customStyle="1" w:styleId="2">
    <w:name w:val="Основной текст2"/>
    <w:basedOn w:val="a"/>
    <w:link w:val="a6"/>
    <w:uiPriority w:val="99"/>
    <w:rsid w:val="007B090A"/>
    <w:pPr>
      <w:widowControl w:val="0"/>
      <w:shd w:val="clear" w:color="auto" w:fill="FFFFFF"/>
      <w:spacing w:after="240" w:line="269" w:lineRule="exact"/>
      <w:jc w:val="both"/>
    </w:pPr>
    <w:rPr>
      <w:noProof/>
      <w:sz w:val="23"/>
      <w:szCs w:val="23"/>
      <w:lang w:eastAsia="ru-RU"/>
    </w:rPr>
  </w:style>
  <w:style w:type="paragraph" w:customStyle="1" w:styleId="21">
    <w:name w:val="Основной текст (2)"/>
    <w:basedOn w:val="a"/>
    <w:link w:val="20"/>
    <w:uiPriority w:val="99"/>
    <w:rsid w:val="007B090A"/>
    <w:pPr>
      <w:widowControl w:val="0"/>
      <w:shd w:val="clear" w:color="auto" w:fill="FFFFFF"/>
      <w:spacing w:before="240" w:after="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1">
    <w:name w:val="Основной текст1"/>
    <w:uiPriority w:val="99"/>
    <w:rsid w:val="007B090A"/>
    <w:rPr>
      <w:rFonts w:cs="Times New Roman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">
    <w:name w:val="Заголовок №1_"/>
    <w:link w:val="11"/>
    <w:uiPriority w:val="99"/>
    <w:locked/>
    <w:rsid w:val="007B090A"/>
    <w:rPr>
      <w:rFonts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uiPriority w:val="99"/>
    <w:rsid w:val="007B090A"/>
    <w:pPr>
      <w:widowControl w:val="0"/>
      <w:shd w:val="clear" w:color="auto" w:fill="FFFFFF"/>
      <w:spacing w:after="1020" w:line="274" w:lineRule="exact"/>
      <w:jc w:val="both"/>
      <w:outlineLvl w:val="0"/>
    </w:pPr>
    <w:rPr>
      <w:b/>
      <w:bCs/>
      <w:noProof/>
      <w:sz w:val="23"/>
      <w:szCs w:val="23"/>
      <w:lang w:eastAsia="ru-RU"/>
    </w:rPr>
  </w:style>
  <w:style w:type="character" w:customStyle="1" w:styleId="apple-converted-space">
    <w:name w:val="apple-converted-space"/>
    <w:uiPriority w:val="99"/>
    <w:rsid w:val="0082086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0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1FFDC7507C7777549CDB5B5AC67CF5213D05434C50865743709BAA33F7CB0F79FC61392194FFB73F075RDaEN" TargetMode="External"/><Relationship Id="rId13" Type="http://schemas.openxmlformats.org/officeDocument/2006/relationships/hyperlink" Target="consultantplus://offline/ref=5901FFDC7507C7777549D3B8A3C039C7551C895E33CC5C3A28315EE5F33929F0B7999350D61749RFaBN" TargetMode="External"/><Relationship Id="rId18" Type="http://schemas.openxmlformats.org/officeDocument/2006/relationships/hyperlink" Target="consultantplus://offline/ref=5901FFDC7507C7777549CDB5B5AC67CF5213D05434C50865743709BAA33F7CB0F79FC61392194FFB73F074RDaD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901FFDC7507C7777549CDB5B5AC67CF5213D05434C50865743709BAA33F7CB0F79FC61392194FFB73F074RDaCN" TargetMode="External"/><Relationship Id="rId12" Type="http://schemas.openxmlformats.org/officeDocument/2006/relationships/hyperlink" Target="consultantplus://offline/ref=5901FFDC7507C7777549D3B8A3C039C7551C895E33CC5C3A28315EE5F33929F0B7999350D61746RFa9N" TargetMode="External"/><Relationship Id="rId17" Type="http://schemas.openxmlformats.org/officeDocument/2006/relationships/hyperlink" Target="consultantplus://offline/ref=5901FFDC7507C7777549CDB5B5AC67CF5213D05434C50865743709BAA33F7CB0F79FC61392194FFB73F074RDaD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01FFDC7507C7777549CDB5B5AC67CF5213D05434C50865743709BAA33F7CB0F79FC61392194FFB73F074RDaD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01FFDC7507C7777549D3B8A3C039C7551C895E33CC5C3A28315EE5F33929F0B7999350D61749RFaB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901FFDC7507C7777549CDB5B5AC67CF5213D05434C50865743709BAA33F7CB0F79FC61392194FFB73F275RDaAN" TargetMode="External"/><Relationship Id="rId10" Type="http://schemas.openxmlformats.org/officeDocument/2006/relationships/hyperlink" Target="consultantplus://offline/ref=5901FFDC7507C7777549D3B8A3C039C7551C895E33CC5C3A28315EE5F33929F0B7999350D6174BRFa3N" TargetMode="External"/><Relationship Id="rId19" Type="http://schemas.openxmlformats.org/officeDocument/2006/relationships/hyperlink" Target="consultantplus://offline/ref=5901FFDC7507C7777549D3B8A3C039C75810895F33CC5C3A28315EE5F33929F0B7999350D6144FRFa9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901FFDC7507C7777549D3B8A3C039C7551C895E33CC5C3A28315EE5F33929F0B7999350D6144FRFa9N" TargetMode="External"/><Relationship Id="rId14" Type="http://schemas.openxmlformats.org/officeDocument/2006/relationships/hyperlink" Target="consultantplus://offline/ref=5901FFDC7507C7777549D3B8A3C039C7501B8D5D30C60130206852E7F43676E7B0D09F51D6144FFCR7aB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6576A-C072-455D-B18B-4207F33A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8972</Words>
  <Characters>51147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SPecialiST RePack</Company>
  <LinksUpToDate>false</LinksUpToDate>
  <CharactersWithSpaces>60000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user</dc:creator>
  <cp:keywords/>
  <dc:description/>
  <cp:lastModifiedBy>ТА</cp:lastModifiedBy>
  <cp:revision>15</cp:revision>
  <cp:lastPrinted>2017-05-29T05:17:00Z</cp:lastPrinted>
  <dcterms:created xsi:type="dcterms:W3CDTF">2017-04-24T04:25:00Z</dcterms:created>
  <dcterms:modified xsi:type="dcterms:W3CDTF">2017-05-29T05:17:00Z</dcterms:modified>
</cp:coreProperties>
</file>