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45" w:rsidRPr="00A13CE9" w:rsidRDefault="00083158" w:rsidP="00A13CE9">
      <w:pPr>
        <w:spacing w:line="240" w:lineRule="auto"/>
        <w:ind w:left="-567"/>
        <w:jc w:val="center"/>
        <w:rPr>
          <w:rFonts w:ascii="Times New Roman" w:hAnsi="Times New Roman" w:cs="Times New Roman"/>
          <w:b/>
          <w:sz w:val="24"/>
          <w:szCs w:val="24"/>
        </w:rPr>
      </w:pPr>
      <w:r w:rsidRPr="00A13CE9">
        <w:rPr>
          <w:rFonts w:ascii="Times New Roman" w:hAnsi="Times New Roman" w:cs="Times New Roman"/>
          <w:b/>
          <w:sz w:val="24"/>
          <w:szCs w:val="24"/>
        </w:rPr>
        <w:t>Защита несовершеннолетних от информации, причиняющий вред их здоровью и развитию</w:t>
      </w:r>
    </w:p>
    <w:p w:rsidR="00E20EC9" w:rsidRPr="00A13CE9" w:rsidRDefault="00083158" w:rsidP="00A13CE9">
      <w:pPr>
        <w:spacing w:line="240" w:lineRule="auto"/>
        <w:ind w:left="-567" w:firstLine="284"/>
        <w:rPr>
          <w:rFonts w:ascii="Times New Roman" w:hAnsi="Times New Roman" w:cs="Times New Roman"/>
          <w:sz w:val="24"/>
          <w:szCs w:val="24"/>
        </w:rPr>
      </w:pPr>
      <w:r w:rsidRPr="00A13CE9">
        <w:rPr>
          <w:rFonts w:ascii="Times New Roman" w:hAnsi="Times New Roman" w:cs="Times New Roman"/>
          <w:sz w:val="24"/>
          <w:szCs w:val="24"/>
        </w:rPr>
        <w:t xml:space="preserve">В соответствии со ст. 4 Федерального закона от 24.07.1998 </w:t>
      </w:r>
      <w:proofErr w:type="gramStart"/>
      <w:r w:rsidRPr="00A13CE9">
        <w:rPr>
          <w:rFonts w:ascii="Times New Roman" w:hAnsi="Times New Roman" w:cs="Times New Roman"/>
          <w:sz w:val="24"/>
          <w:szCs w:val="24"/>
        </w:rPr>
        <w:t>№  124</w:t>
      </w:r>
      <w:proofErr w:type="gramEnd"/>
      <w:r w:rsidRPr="00A13CE9">
        <w:rPr>
          <w:rFonts w:ascii="Times New Roman" w:hAnsi="Times New Roman" w:cs="Times New Roman"/>
          <w:sz w:val="24"/>
          <w:szCs w:val="24"/>
        </w:rPr>
        <w:t>-ФЗ «Об основных гарантиях прав ребенка в РФ» защита детей от факторов, негативно влияющих на их физическое, интеллектуальное</w:t>
      </w:r>
      <w:r w:rsidR="007976AA" w:rsidRPr="00A13CE9">
        <w:rPr>
          <w:rFonts w:ascii="Times New Roman" w:hAnsi="Times New Roman" w:cs="Times New Roman"/>
          <w:sz w:val="24"/>
          <w:szCs w:val="24"/>
        </w:rPr>
        <w:t>, психическое, духовное и нравственное развитие является целью государственной политики. За нарушение прав и законных интересов ребенка, причинение ему вреда юридические лица, должностные лица, и граждане несут установленную законом ответственность</w:t>
      </w:r>
      <w:r w:rsidR="00CF65B6" w:rsidRPr="00A13CE9">
        <w:rPr>
          <w:rFonts w:ascii="Times New Roman" w:hAnsi="Times New Roman" w:cs="Times New Roman"/>
          <w:sz w:val="24"/>
          <w:szCs w:val="24"/>
        </w:rPr>
        <w:t>.</w:t>
      </w:r>
    </w:p>
    <w:p w:rsidR="00CF65B6" w:rsidRPr="00A13CE9" w:rsidRDefault="00CF65B6" w:rsidP="00A13CE9">
      <w:pPr>
        <w:spacing w:line="240" w:lineRule="auto"/>
        <w:ind w:left="-567" w:firstLine="284"/>
        <w:rPr>
          <w:rFonts w:ascii="Times New Roman" w:hAnsi="Times New Roman" w:cs="Times New Roman"/>
          <w:sz w:val="24"/>
          <w:szCs w:val="24"/>
        </w:rPr>
      </w:pPr>
      <w:r w:rsidRPr="00A13CE9">
        <w:rPr>
          <w:rFonts w:ascii="Times New Roman" w:hAnsi="Times New Roman" w:cs="Times New Roman"/>
          <w:sz w:val="24"/>
          <w:szCs w:val="24"/>
        </w:rPr>
        <w:t>Закон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CF65B6" w:rsidRPr="00A13CE9" w:rsidRDefault="00CF65B6" w:rsidP="00A13CE9">
      <w:pPr>
        <w:spacing w:line="240" w:lineRule="auto"/>
        <w:ind w:left="-567" w:firstLine="284"/>
        <w:rPr>
          <w:rFonts w:ascii="Times New Roman" w:hAnsi="Times New Roman" w:cs="Times New Roman"/>
          <w:sz w:val="24"/>
          <w:szCs w:val="24"/>
        </w:rPr>
      </w:pPr>
      <w:r w:rsidRPr="00A13CE9">
        <w:rPr>
          <w:rFonts w:ascii="Times New Roman" w:hAnsi="Times New Roman" w:cs="Times New Roman"/>
          <w:sz w:val="24"/>
          <w:szCs w:val="24"/>
        </w:rPr>
        <w:t>К информации, запрещенной для распространения среди детей, относиться информация:</w:t>
      </w:r>
    </w:p>
    <w:p w:rsidR="00CF65B6" w:rsidRPr="00A13CE9" w:rsidRDefault="00CF65B6" w:rsidP="00A13CE9">
      <w:pPr>
        <w:pStyle w:val="a3"/>
        <w:numPr>
          <w:ilvl w:val="0"/>
          <w:numId w:val="1"/>
        </w:num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 xml:space="preserve">побуждающая детей к совершению действий, </w:t>
      </w:r>
      <w:r w:rsidR="002D2323" w:rsidRPr="00A13CE9">
        <w:rPr>
          <w:rFonts w:ascii="Times New Roman" w:hAnsi="Times New Roman" w:cs="Times New Roman"/>
          <w:sz w:val="24"/>
          <w:szCs w:val="24"/>
        </w:rPr>
        <w:t>представляющих угрозу</w:t>
      </w:r>
      <w:r w:rsidR="0024070D" w:rsidRPr="00A13CE9">
        <w:rPr>
          <w:rFonts w:ascii="Times New Roman" w:hAnsi="Times New Roman" w:cs="Times New Roman"/>
          <w:sz w:val="24"/>
          <w:szCs w:val="24"/>
        </w:rPr>
        <w:t xml:space="preserve"> их жизни и (или) здоровью, в том числе к причинению вреда своему здоровью, самоубийству;</w:t>
      </w:r>
    </w:p>
    <w:p w:rsidR="0024070D" w:rsidRPr="00A13CE9" w:rsidRDefault="0024070D" w:rsidP="00A13CE9">
      <w:pPr>
        <w:pStyle w:val="a3"/>
        <w:numPr>
          <w:ilvl w:val="0"/>
          <w:numId w:val="1"/>
        </w:num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способная вызвать</w:t>
      </w:r>
      <w:r w:rsidR="0055213B" w:rsidRPr="00A13CE9">
        <w:rPr>
          <w:rFonts w:ascii="Times New Roman" w:hAnsi="Times New Roman" w:cs="Times New Roman"/>
          <w:sz w:val="24"/>
          <w:szCs w:val="24"/>
        </w:rPr>
        <w:t xml:space="preserve"> у детей желание</w:t>
      </w:r>
      <w:r w:rsidR="00E92019" w:rsidRPr="00A13CE9">
        <w:rPr>
          <w:rFonts w:ascii="Times New Roman" w:hAnsi="Times New Roman" w:cs="Times New Roman"/>
          <w:sz w:val="24"/>
          <w:szCs w:val="24"/>
        </w:rPr>
        <w:t xml:space="preserve">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92019" w:rsidRPr="00A13CE9" w:rsidRDefault="00E92019" w:rsidP="00A13CE9">
      <w:pPr>
        <w:pStyle w:val="a3"/>
        <w:numPr>
          <w:ilvl w:val="0"/>
          <w:numId w:val="1"/>
        </w:num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w:t>
      </w:r>
      <w:r w:rsidR="001D5616" w:rsidRPr="00A13CE9">
        <w:rPr>
          <w:rFonts w:ascii="Times New Roman" w:hAnsi="Times New Roman" w:cs="Times New Roman"/>
          <w:sz w:val="24"/>
          <w:szCs w:val="24"/>
        </w:rPr>
        <w:t xml:space="preserve"> случаев, предусмотренных настоящим Федеральным законом;</w:t>
      </w:r>
    </w:p>
    <w:p w:rsidR="00E92019" w:rsidRPr="00A13CE9" w:rsidRDefault="001D5616" w:rsidP="00A13CE9">
      <w:pPr>
        <w:pStyle w:val="a3"/>
        <w:numPr>
          <w:ilvl w:val="0"/>
          <w:numId w:val="1"/>
        </w:num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D5616" w:rsidRPr="00A13CE9" w:rsidRDefault="001D5616" w:rsidP="00A13CE9">
      <w:pPr>
        <w:pStyle w:val="a3"/>
        <w:numPr>
          <w:ilvl w:val="0"/>
          <w:numId w:val="1"/>
        </w:num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оправдывающая противоправное поведение;</w:t>
      </w:r>
    </w:p>
    <w:p w:rsidR="001D5616" w:rsidRPr="00A13CE9" w:rsidRDefault="001D5616" w:rsidP="00A13CE9">
      <w:pPr>
        <w:pStyle w:val="a3"/>
        <w:numPr>
          <w:ilvl w:val="0"/>
          <w:numId w:val="1"/>
        </w:num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содержащая нецензурную брань;</w:t>
      </w:r>
    </w:p>
    <w:p w:rsidR="001D5616" w:rsidRPr="00A13CE9" w:rsidRDefault="001D5616" w:rsidP="00A13CE9">
      <w:pPr>
        <w:pStyle w:val="a3"/>
        <w:numPr>
          <w:ilvl w:val="0"/>
          <w:numId w:val="1"/>
        </w:num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содержащая информацию порнографического характера;</w:t>
      </w:r>
    </w:p>
    <w:p w:rsidR="001D5616" w:rsidRPr="00A13CE9" w:rsidRDefault="001D5616" w:rsidP="00A13CE9">
      <w:pPr>
        <w:pStyle w:val="a3"/>
        <w:numPr>
          <w:ilvl w:val="0"/>
          <w:numId w:val="1"/>
        </w:num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о несовершеннолетнем, постра</w:t>
      </w:r>
      <w:r w:rsidR="003A2FD8" w:rsidRPr="00A13CE9">
        <w:rPr>
          <w:rFonts w:ascii="Times New Roman" w:hAnsi="Times New Roman" w:cs="Times New Roman"/>
          <w:sz w:val="24"/>
          <w:szCs w:val="24"/>
        </w:rPr>
        <w:t xml:space="preserve">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 </w:t>
      </w:r>
    </w:p>
    <w:p w:rsidR="003A2FD8" w:rsidRPr="00A13CE9" w:rsidRDefault="00E20EC9" w:rsidP="00A13CE9">
      <w:p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 xml:space="preserve">       </w:t>
      </w:r>
      <w:r w:rsidR="003A2FD8" w:rsidRPr="00A13CE9">
        <w:rPr>
          <w:rFonts w:ascii="Times New Roman" w:hAnsi="Times New Roman" w:cs="Times New Roman"/>
          <w:sz w:val="24"/>
          <w:szCs w:val="24"/>
        </w:rPr>
        <w:t>К информации</w:t>
      </w:r>
      <w:r w:rsidRPr="00A13CE9">
        <w:rPr>
          <w:rFonts w:ascii="Times New Roman" w:hAnsi="Times New Roman" w:cs="Times New Roman"/>
          <w:sz w:val="24"/>
          <w:szCs w:val="24"/>
        </w:rPr>
        <w:t>, р</w:t>
      </w:r>
      <w:r w:rsidR="003A2FD8" w:rsidRPr="00A13CE9">
        <w:rPr>
          <w:rFonts w:ascii="Times New Roman" w:hAnsi="Times New Roman" w:cs="Times New Roman"/>
          <w:sz w:val="24"/>
          <w:szCs w:val="24"/>
        </w:rPr>
        <w:t>аспро</w:t>
      </w:r>
      <w:r w:rsidR="004A5172" w:rsidRPr="00A13CE9">
        <w:rPr>
          <w:rFonts w:ascii="Times New Roman" w:hAnsi="Times New Roman" w:cs="Times New Roman"/>
          <w:sz w:val="24"/>
          <w:szCs w:val="24"/>
        </w:rPr>
        <w:t>странение которой среди детей определенных возрастных категорий ограничено, относиться информация:</w:t>
      </w:r>
    </w:p>
    <w:p w:rsidR="004A5172" w:rsidRPr="00A13CE9" w:rsidRDefault="004A5172" w:rsidP="00A13CE9">
      <w:pPr>
        <w:pStyle w:val="a3"/>
        <w:numPr>
          <w:ilvl w:val="0"/>
          <w:numId w:val="2"/>
        </w:num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A5172" w:rsidRPr="00A13CE9" w:rsidRDefault="004A5172" w:rsidP="00A13CE9">
      <w:pPr>
        <w:pStyle w:val="a3"/>
        <w:numPr>
          <w:ilvl w:val="0"/>
          <w:numId w:val="2"/>
        </w:num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вызывающая у детей страх, ужас или панику, в том числе представляемая в виде изображения или описания в унижающей человеческое достоинство форме насильственной смерти, заболевания, самоубийства, несчастного случая, аварии или катастрофы и (или) их последствий;</w:t>
      </w:r>
    </w:p>
    <w:p w:rsidR="004A5172" w:rsidRPr="00A13CE9" w:rsidRDefault="004A5172" w:rsidP="00A13CE9">
      <w:pPr>
        <w:pStyle w:val="a3"/>
        <w:numPr>
          <w:ilvl w:val="0"/>
          <w:numId w:val="2"/>
        </w:num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представляемая в виде изображения или описания половых отношений между мужчиной и женщиной;</w:t>
      </w:r>
    </w:p>
    <w:p w:rsidR="004A5172" w:rsidRPr="00A13CE9" w:rsidRDefault="004A5172" w:rsidP="00A13CE9">
      <w:pPr>
        <w:pStyle w:val="a3"/>
        <w:numPr>
          <w:ilvl w:val="0"/>
          <w:numId w:val="2"/>
        </w:num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содержащая бранные слова и выражения, не относящиеся к нецензурной брани.</w:t>
      </w:r>
    </w:p>
    <w:p w:rsidR="004A5172" w:rsidRPr="00A13CE9" w:rsidRDefault="00E20EC9" w:rsidP="00A13CE9">
      <w:pPr>
        <w:spacing w:line="240" w:lineRule="auto"/>
        <w:ind w:left="-567"/>
        <w:rPr>
          <w:rFonts w:ascii="Times New Roman" w:hAnsi="Times New Roman" w:cs="Times New Roman"/>
          <w:sz w:val="24"/>
          <w:szCs w:val="24"/>
        </w:rPr>
      </w:pPr>
      <w:r w:rsidRPr="00A13CE9">
        <w:rPr>
          <w:rFonts w:ascii="Times New Roman" w:hAnsi="Times New Roman" w:cs="Times New Roman"/>
          <w:sz w:val="24"/>
          <w:szCs w:val="24"/>
        </w:rPr>
        <w:t xml:space="preserve">      </w:t>
      </w:r>
      <w:r w:rsidR="004A5172" w:rsidRPr="00A13CE9">
        <w:rPr>
          <w:rFonts w:ascii="Times New Roman" w:hAnsi="Times New Roman" w:cs="Times New Roman"/>
          <w:sz w:val="24"/>
          <w:szCs w:val="24"/>
        </w:rPr>
        <w:t>В соответствии с названным Федеральным законом классификация информ</w:t>
      </w:r>
      <w:r w:rsidRPr="00A13CE9">
        <w:rPr>
          <w:rFonts w:ascii="Times New Roman" w:hAnsi="Times New Roman" w:cs="Times New Roman"/>
          <w:sz w:val="24"/>
          <w:szCs w:val="24"/>
        </w:rPr>
        <w:t>ационной продукции осуществляет</w:t>
      </w:r>
      <w:r w:rsidR="004A5172" w:rsidRPr="00A13CE9">
        <w:rPr>
          <w:rFonts w:ascii="Times New Roman" w:hAnsi="Times New Roman" w:cs="Times New Roman"/>
          <w:sz w:val="24"/>
          <w:szCs w:val="24"/>
        </w:rPr>
        <w:t xml:space="preserve">ся ее производителями и (или) распространителями до начала ее оборота на территории </w:t>
      </w:r>
      <w:r w:rsidRPr="00A13CE9">
        <w:rPr>
          <w:rFonts w:ascii="Times New Roman" w:hAnsi="Times New Roman" w:cs="Times New Roman"/>
          <w:sz w:val="24"/>
          <w:szCs w:val="24"/>
        </w:rPr>
        <w:t>РФ. Категории информационной продукции обозначаются знаком информационной продукции и (или) текстовым предупреждением об ограничении распространения информационной продукции среди детей.</w:t>
      </w:r>
      <w:r w:rsidR="004A5172" w:rsidRPr="00A13CE9">
        <w:rPr>
          <w:rFonts w:ascii="Times New Roman" w:hAnsi="Times New Roman" w:cs="Times New Roman"/>
          <w:sz w:val="24"/>
          <w:szCs w:val="24"/>
        </w:rPr>
        <w:t xml:space="preserve">  </w:t>
      </w:r>
    </w:p>
    <w:p w:rsidR="00AA7553" w:rsidRPr="00E20EC9" w:rsidRDefault="00AA7553" w:rsidP="00E20EC9">
      <w:pPr>
        <w:pStyle w:val="a3"/>
        <w:spacing w:line="240" w:lineRule="auto"/>
        <w:ind w:left="644"/>
        <w:rPr>
          <w:rFonts w:ascii="Times New Roman" w:hAnsi="Times New Roman" w:cs="Times New Roman"/>
        </w:rPr>
      </w:pPr>
      <w:bookmarkStart w:id="0" w:name="_GoBack"/>
      <w:bookmarkEnd w:id="0"/>
    </w:p>
    <w:sectPr w:rsidR="00AA7553" w:rsidRPr="00E20EC9" w:rsidSect="00A13CE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0BF"/>
    <w:multiLevelType w:val="hybridMultilevel"/>
    <w:tmpl w:val="4AA4C66E"/>
    <w:lvl w:ilvl="0" w:tplc="0D061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F8F5E91"/>
    <w:multiLevelType w:val="hybridMultilevel"/>
    <w:tmpl w:val="198A2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083158"/>
    <w:rsid w:val="00083158"/>
    <w:rsid w:val="001D5616"/>
    <w:rsid w:val="0024070D"/>
    <w:rsid w:val="002D2323"/>
    <w:rsid w:val="003A2FD8"/>
    <w:rsid w:val="004A5172"/>
    <w:rsid w:val="0055213B"/>
    <w:rsid w:val="007976AA"/>
    <w:rsid w:val="00835732"/>
    <w:rsid w:val="00880745"/>
    <w:rsid w:val="00987F9F"/>
    <w:rsid w:val="009F7F71"/>
    <w:rsid w:val="00A13CE9"/>
    <w:rsid w:val="00AA7553"/>
    <w:rsid w:val="00CF65B6"/>
    <w:rsid w:val="00E20EC9"/>
    <w:rsid w:val="00E92019"/>
    <w:rsid w:val="00F90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6650"/>
  <w15:docId w15:val="{C19EC7CF-48CC-4B45-AA92-A5CFB219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Бородинова</dc:creator>
  <cp:keywords/>
  <dc:description/>
  <cp:lastModifiedBy>vus</cp:lastModifiedBy>
  <cp:revision>7</cp:revision>
  <dcterms:created xsi:type="dcterms:W3CDTF">2017-08-15T06:53:00Z</dcterms:created>
  <dcterms:modified xsi:type="dcterms:W3CDTF">2017-08-18T10:49:00Z</dcterms:modified>
</cp:coreProperties>
</file>