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4D" w:rsidRPr="00E675BC" w:rsidRDefault="0089174D" w:rsidP="008607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675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работе комиссии за 2 квартал 2018 года</w:t>
      </w:r>
    </w:p>
    <w:p w:rsidR="0089174D" w:rsidRPr="00860743" w:rsidRDefault="0089174D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Во II квартале 2018 года состоялось </w:t>
      </w:r>
      <w:r w:rsidR="00771FD4"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три з</w:t>
      </w: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аседания комиссии, на которых рассматривались следующие вопросы:</w:t>
      </w:r>
    </w:p>
    <w:p w:rsidR="00771FD4" w:rsidRDefault="00771FD4" w:rsidP="00771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 1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. О результатах предоставления муниципальными служащими органов местного самоуправления муниципального образования </w:t>
      </w:r>
      <w:proofErr w:type="spellStart"/>
      <w:r w:rsidR="00860743"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 w:rsidR="00860743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="00860743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 w:rsidR="00860743">
        <w:rPr>
          <w:rFonts w:ascii="Times New Roman" w:eastAsia="Times New Roman" w:hAnsi="Times New Roman" w:cs="Times New Roman"/>
          <w:color w:val="202020"/>
          <w:sz w:val="28"/>
          <w:szCs w:val="28"/>
        </w:rPr>
        <w:t>а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руководителями муниципальных учреждений сведений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имущественного характера за 2017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год.</w:t>
      </w:r>
    </w:p>
    <w:p w:rsidR="00771FD4" w:rsidRPr="00A05762" w:rsidRDefault="00771FD4" w:rsidP="00771F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 2. Об утверждении перечня коррупционно опасных функций и перечня должностей муниципальной службы администрации муниципального образования </w:t>
      </w:r>
      <w:proofErr w:type="spellStart"/>
      <w:r w:rsidR="00860743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860743">
        <w:rPr>
          <w:rFonts w:ascii="Times New Roman" w:hAnsi="Times New Roman"/>
          <w:sz w:val="28"/>
          <w:szCs w:val="28"/>
        </w:rPr>
        <w:t xml:space="preserve"> сельсовет Оренбургского района</w:t>
      </w: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>, замещение которых связано с коррупционными рисками.</w:t>
      </w:r>
    </w:p>
    <w:p w:rsidR="00F54DFA" w:rsidRPr="00A05762" w:rsidRDefault="00771FD4" w:rsidP="00E675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3</w:t>
      </w:r>
      <w:r w:rsidRPr="005A774F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заявления  муниципального служащего</w:t>
      </w:r>
      <w:r w:rsidRPr="005A774F">
        <w:rPr>
          <w:rFonts w:ascii="Times New Roman" w:hAnsi="Times New Roman" w:cs="Times New Roman"/>
          <w:sz w:val="28"/>
          <w:szCs w:val="28"/>
        </w:rPr>
        <w:t xml:space="preserve">  о намерении выполнять иную оплачиваемую работу.</w:t>
      </w:r>
    </w:p>
    <w:p w:rsidR="00F54DFA" w:rsidRPr="00860743" w:rsidRDefault="00F54DFA" w:rsidP="00F244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860743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По итогам рассмотрения вышеназванных вопросов, комиссия приняла следующие решения:</w:t>
      </w:r>
    </w:p>
    <w:p w:rsidR="00E675BC" w:rsidRPr="00D522D6" w:rsidRDefault="00E675BC" w:rsidP="008607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1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Принять к сведению информацию о результатах анализа сведений о доходах, расходах, об имуществе и обязательствах имущественного характера за 201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7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год, предоставленных муниципальными служащими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Подгородне-Покровский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 Оренбургского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а, </w:t>
      </w:r>
      <w:r w:rsidR="00860743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руководителями муниципальных учреждений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E675BC" w:rsidRDefault="00E675BC" w:rsidP="008607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2. Утвердить перечень коррупционно опасных функций и перечень должностей муниципальной службы администрации муниципального образования </w:t>
      </w:r>
      <w:proofErr w:type="spellStart"/>
      <w:r w:rsidR="00860743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860743">
        <w:rPr>
          <w:rFonts w:ascii="Times New Roman" w:hAnsi="Times New Roman"/>
          <w:sz w:val="28"/>
          <w:szCs w:val="28"/>
        </w:rPr>
        <w:t xml:space="preserve"> сельсовет Оренбургского района</w:t>
      </w:r>
      <w:r w:rsidRPr="00A05762">
        <w:rPr>
          <w:rFonts w:ascii="Times New Roman" w:eastAsia="Times New Roman" w:hAnsi="Times New Roman" w:cs="Times New Roman"/>
          <w:color w:val="202020"/>
          <w:sz w:val="28"/>
          <w:szCs w:val="28"/>
        </w:rPr>
        <w:t>, замещение которых связано с коррупционными рисками.</w:t>
      </w:r>
    </w:p>
    <w:p w:rsidR="00E675BC" w:rsidRPr="00D522D6" w:rsidRDefault="00E675BC" w:rsidP="008607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3.Дано согласие муниципальному служащему</w:t>
      </w:r>
      <w:r w:rsidRPr="005A774F">
        <w:rPr>
          <w:rFonts w:ascii="Times New Roman" w:hAnsi="Times New Roman" w:cs="Times New Roman"/>
          <w:sz w:val="28"/>
          <w:szCs w:val="28"/>
        </w:rPr>
        <w:t xml:space="preserve"> 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5BC" w:rsidRPr="00D522D6" w:rsidRDefault="00860743" w:rsidP="008607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  <w:r w:rsidR="00E675BC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 Разм</w:t>
      </w:r>
      <w:r w:rsidR="00E675BC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естить вышеуказанную информацию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r w:rsidR="00147AE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сети И</w:t>
      </w:r>
      <w:r w:rsidR="0081287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нтернет </w:t>
      </w:r>
      <w:r w:rsidR="00E675BC" w:rsidRPr="0023529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675B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E675BC">
        <w:rPr>
          <w:rFonts w:ascii="Times New Roman" w:hAnsi="Times New Roman"/>
          <w:sz w:val="28"/>
          <w:szCs w:val="28"/>
        </w:rPr>
        <w:t>Подгородне-Покровский</w:t>
      </w:r>
      <w:proofErr w:type="spellEnd"/>
      <w:r w:rsidR="00E675BC">
        <w:rPr>
          <w:rFonts w:ascii="Times New Roman" w:hAnsi="Times New Roman"/>
          <w:sz w:val="28"/>
          <w:szCs w:val="28"/>
        </w:rPr>
        <w:t xml:space="preserve"> сельсовет Оренбургского района  (</w:t>
      </w:r>
      <w:proofErr w:type="spellStart"/>
      <w:r w:rsidR="00E675BC" w:rsidRPr="004A302F">
        <w:rPr>
          <w:rFonts w:ascii="Times New Roman" w:hAnsi="Times New Roman"/>
          <w:sz w:val="28"/>
          <w:szCs w:val="28"/>
        </w:rPr>
        <w:t>ппокровка</w:t>
      </w:r>
      <w:proofErr w:type="gramStart"/>
      <w:r w:rsidR="00E675BC" w:rsidRPr="004A302F">
        <w:rPr>
          <w:rFonts w:ascii="Times New Roman" w:hAnsi="Times New Roman"/>
          <w:sz w:val="28"/>
          <w:szCs w:val="28"/>
        </w:rPr>
        <w:t>.р</w:t>
      </w:r>
      <w:proofErr w:type="gramEnd"/>
      <w:r w:rsidR="00E675BC" w:rsidRPr="004A302F">
        <w:rPr>
          <w:rFonts w:ascii="Times New Roman" w:hAnsi="Times New Roman"/>
          <w:sz w:val="28"/>
          <w:szCs w:val="28"/>
        </w:rPr>
        <w:t>ф</w:t>
      </w:r>
      <w:proofErr w:type="spellEnd"/>
      <w:r w:rsidR="00E675BC">
        <w:rPr>
          <w:rFonts w:ascii="Times New Roman" w:hAnsi="Times New Roman"/>
          <w:sz w:val="28"/>
          <w:szCs w:val="28"/>
        </w:rPr>
        <w:t xml:space="preserve">) </w:t>
      </w:r>
      <w:r w:rsidR="00E675BC"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в разделе «Противодействие коррупции».</w:t>
      </w:r>
    </w:p>
    <w:p w:rsidR="00E675BC" w:rsidRPr="00D522D6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F54DFA" w:rsidRPr="00E675BC" w:rsidRDefault="00E675BC" w:rsidP="00E675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Заместитель главы администрации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 w:rsidRPr="00D522D6">
        <w:rPr>
          <w:rFonts w:ascii="Times New Roman" w:eastAsia="Times New Roman" w:hAnsi="Times New Roman" w:cs="Times New Roman"/>
          <w:color w:val="202020"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Фролова</w:t>
      </w:r>
    </w:p>
    <w:p w:rsidR="00777988" w:rsidRDefault="00777988"/>
    <w:sectPr w:rsidR="00777988" w:rsidSect="001C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174D"/>
    <w:rsid w:val="0009496F"/>
    <w:rsid w:val="00147AEF"/>
    <w:rsid w:val="001C22DB"/>
    <w:rsid w:val="005E537E"/>
    <w:rsid w:val="00771FD4"/>
    <w:rsid w:val="00777988"/>
    <w:rsid w:val="0081287F"/>
    <w:rsid w:val="00860743"/>
    <w:rsid w:val="0089174D"/>
    <w:rsid w:val="00C758A4"/>
    <w:rsid w:val="00D17767"/>
    <w:rsid w:val="00DF3985"/>
    <w:rsid w:val="00E675BC"/>
    <w:rsid w:val="00F244C9"/>
    <w:rsid w:val="00F54DFA"/>
    <w:rsid w:val="00FD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DB"/>
  </w:style>
  <w:style w:type="paragraph" w:styleId="1">
    <w:name w:val="heading 1"/>
    <w:basedOn w:val="a"/>
    <w:link w:val="10"/>
    <w:uiPriority w:val="9"/>
    <w:qFormat/>
    <w:rsid w:val="008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7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1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2018-09-26T07:22:00Z</dcterms:created>
  <dcterms:modified xsi:type="dcterms:W3CDTF">2018-09-27T05:44:00Z</dcterms:modified>
</cp:coreProperties>
</file>