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BF6903" w:rsidRDefault="00EA6A87" w:rsidP="00BF69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68EFBB0" wp14:editId="765A59A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D1F279B" wp14:editId="4F3F32DC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6F2D482" wp14:editId="0CCF5B5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9EEEEF9" wp14:editId="2E5270F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D7BEE">
              <w:rPr>
                <w:rFonts w:ascii="Times New Roman" w:hAnsi="Times New Roman" w:cs="Times New Roman"/>
                <w:sz w:val="28"/>
              </w:rPr>
              <w:t xml:space="preserve">            </w:t>
            </w:r>
            <w:bookmarkStart w:id="0" w:name="_GoBack"/>
            <w:bookmarkEnd w:id="0"/>
            <w:r w:rsidR="001D7BEE">
              <w:rPr>
                <w:rFonts w:ascii="Times New Roman" w:hAnsi="Times New Roman" w:cs="Times New Roman"/>
                <w:sz w:val="28"/>
              </w:rPr>
              <w:t>18.11.2016 № 755-п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D41029" w:rsidRDefault="00F76C2E" w:rsidP="0024070D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F76C2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определения нормативных затрат на  обеспечение   функций органов местного самоуправления </w:t>
            </w:r>
            <w:proofErr w:type="spellStart"/>
            <w:r w:rsidRPr="00F76C2E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F76C2E">
              <w:rPr>
                <w:rFonts w:ascii="Times New Roman" w:hAnsi="Times New Roman" w:cs="Times New Roman"/>
                <w:sz w:val="28"/>
                <w:szCs w:val="28"/>
              </w:rPr>
              <w:t>-Покровского сельсовета Оренбургского района Оренбургской области, в том числе подведомственных им казенных учреждений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E338C1" w:rsidRPr="00BF6903" w:rsidRDefault="00E338C1" w:rsidP="00BF6903">
      <w:pPr>
        <w:spacing w:after="0" w:line="240" w:lineRule="auto"/>
        <w:rPr>
          <w:rFonts w:ascii="Times New Roman" w:hAnsi="Times New Roman" w:cs="Times New Roman"/>
        </w:rPr>
      </w:pPr>
    </w:p>
    <w:p w:rsidR="00F76C2E" w:rsidRPr="00F76C2E" w:rsidRDefault="00F76C2E" w:rsidP="00F7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</w:t>
      </w:r>
      <w:r w:rsidR="00677809">
        <w:rPr>
          <w:rFonts w:ascii="Times New Roman" w:hAnsi="Times New Roman" w:cs="Times New Roman"/>
          <w:sz w:val="28"/>
          <w:szCs w:val="28"/>
        </w:rPr>
        <w:t xml:space="preserve">ипальных органов» администрация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>-Покровского сельсовета постановляет:</w:t>
      </w:r>
    </w:p>
    <w:p w:rsidR="00F76C2E" w:rsidRPr="00F76C2E" w:rsidRDefault="00F76C2E" w:rsidP="00F76C2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 xml:space="preserve">1. Утвердить требования к определению нормативных затрат на обеспечение функций органов местного самоуправления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>-Покровского сельсовета Оренбургского района Оренбургской области, в том числе подведомственных им казенных учреждений, согласно приложению.</w:t>
      </w:r>
    </w:p>
    <w:p w:rsidR="00F76C2E" w:rsidRPr="00F76C2E" w:rsidRDefault="00F76C2E" w:rsidP="00F7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 xml:space="preserve">-Покровского сельсовета, Оренбургской области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6C2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C2E">
        <w:rPr>
          <w:rFonts w:ascii="Times New Roman" w:hAnsi="Times New Roman" w:cs="Times New Roman"/>
          <w:sz w:val="28"/>
          <w:szCs w:val="28"/>
        </w:rPr>
        <w:t>.2016г. утвердить нормативные затраты на обеспечение своих функций и функций подведомственных им казенных учреждений.</w:t>
      </w:r>
    </w:p>
    <w:p w:rsidR="00F76C2E" w:rsidRPr="00F76C2E" w:rsidRDefault="00F76C2E" w:rsidP="00F7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и распространяется на правоотно</w:t>
      </w:r>
      <w:r w:rsidR="00677809">
        <w:rPr>
          <w:rFonts w:ascii="Times New Roman" w:hAnsi="Times New Roman" w:cs="Times New Roman"/>
          <w:sz w:val="28"/>
          <w:szCs w:val="28"/>
        </w:rPr>
        <w:t>шения, возникшие с 1 января 2017</w:t>
      </w:r>
      <w:r w:rsidRPr="00F76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C2E" w:rsidRPr="00F76C2E" w:rsidRDefault="00F76C2E" w:rsidP="00F7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76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F76C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Ю.В.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F76C2E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прокуратуре, отделу бухгалтерского учета и отчетности  администрации МО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района,  МБУ «Благоустройство» МО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области, МКУ «Пожарно-спасательная команда» , МБУК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6C2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6C2E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Pr="00F76C2E">
        <w:rPr>
          <w:rFonts w:ascii="Times New Roman" w:hAnsi="Times New Roman" w:cs="Times New Roman"/>
          <w:sz w:val="28"/>
          <w:szCs w:val="28"/>
        </w:rPr>
        <w:t xml:space="preserve"> Покровка.</w:t>
      </w: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F76C2E" w:rsidRPr="00F76C2E" w:rsidRDefault="00F76C2E" w:rsidP="00F76C2E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BF6903" w:rsidRP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BF6903" w:rsidRPr="00BF6903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1A467A"/>
    <w:rsid w:val="001D7BEE"/>
    <w:rsid w:val="001E67C6"/>
    <w:rsid w:val="0024070D"/>
    <w:rsid w:val="00277428"/>
    <w:rsid w:val="00295FED"/>
    <w:rsid w:val="002D7E70"/>
    <w:rsid w:val="00335959"/>
    <w:rsid w:val="00351001"/>
    <w:rsid w:val="003D381A"/>
    <w:rsid w:val="003F2461"/>
    <w:rsid w:val="005029A3"/>
    <w:rsid w:val="0050771A"/>
    <w:rsid w:val="006271D1"/>
    <w:rsid w:val="006350BF"/>
    <w:rsid w:val="00645CD5"/>
    <w:rsid w:val="00677809"/>
    <w:rsid w:val="00727725"/>
    <w:rsid w:val="00763937"/>
    <w:rsid w:val="00873CC5"/>
    <w:rsid w:val="008B7EDA"/>
    <w:rsid w:val="009D7F41"/>
    <w:rsid w:val="00A25AC6"/>
    <w:rsid w:val="00A50119"/>
    <w:rsid w:val="00AF391D"/>
    <w:rsid w:val="00B35AEE"/>
    <w:rsid w:val="00BA702A"/>
    <w:rsid w:val="00BF6903"/>
    <w:rsid w:val="00C56758"/>
    <w:rsid w:val="00D058B9"/>
    <w:rsid w:val="00D208F6"/>
    <w:rsid w:val="00D41029"/>
    <w:rsid w:val="00DC7EBF"/>
    <w:rsid w:val="00E26788"/>
    <w:rsid w:val="00E338C1"/>
    <w:rsid w:val="00EA6A87"/>
    <w:rsid w:val="00F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2</cp:revision>
  <cp:lastPrinted>2017-02-08T04:20:00Z</cp:lastPrinted>
  <dcterms:created xsi:type="dcterms:W3CDTF">2019-04-29T10:28:00Z</dcterms:created>
  <dcterms:modified xsi:type="dcterms:W3CDTF">2019-04-29T10:28:00Z</dcterms:modified>
</cp:coreProperties>
</file>