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0" w:rsidRDefault="00533710" w:rsidP="00F83AF0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B530D8" w:rsidRPr="00B530D8" w:rsidTr="00606C27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530D8" w:rsidRPr="00533710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530D8" w:rsidRPr="00606C27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Pr="00B530D8" w:rsidRDefault="00606C27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0D8" w:rsidRPr="00B530D8" w:rsidTr="00B530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Default="006067E0" w:rsidP="00F3736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F37364" w:rsidRPr="0060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0D8" w:rsidRP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8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251A2E" w:rsidRPr="00B530D8" w:rsidRDefault="00251A2E" w:rsidP="00F3736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067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26" style="position:absolute;left:0;text-align:left;margin-left:-2.15pt;margin-top:12.3pt;width:214.2pt;height:14.3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0D8" w:rsidRPr="00B530D8" w:rsidTr="00B530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F37364" w:rsidRDefault="004E16BA" w:rsidP="00F83AF0">
            <w:pPr>
              <w:pStyle w:val="3"/>
              <w:spacing w:line="0" w:lineRule="atLeast"/>
              <w:ind w:left="0" w:firstLine="0"/>
              <w:rPr>
                <w:szCs w:val="28"/>
              </w:rPr>
            </w:pPr>
            <w:r w:rsidRPr="00F37364">
              <w:rPr>
                <w:szCs w:val="28"/>
              </w:rPr>
              <w:t>О Кодексе этики и служебного поведения муниципальных служащих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0D8" w:rsidRPr="00B530D8" w:rsidRDefault="00B530D8" w:rsidP="00F83A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710" w:rsidRDefault="00533710" w:rsidP="00F83AF0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0C" w:rsidRDefault="0087130C" w:rsidP="00F83AF0">
      <w:pPr>
        <w:spacing w:after="0" w:line="0" w:lineRule="atLeast"/>
        <w:rPr>
          <w:sz w:val="26"/>
          <w:szCs w:val="26"/>
        </w:rPr>
      </w:pPr>
    </w:p>
    <w:p w:rsidR="006067E0" w:rsidRDefault="0087130C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4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           № 131-ФЗ  «Об общих принципах организации местного самоуправления в Российской Федерации»,</w:t>
      </w:r>
      <w:r w:rsidRPr="00F21594">
        <w:rPr>
          <w:sz w:val="28"/>
          <w:szCs w:val="28"/>
        </w:rPr>
        <w:t xml:space="preserve"> </w:t>
      </w:r>
      <w:r w:rsidRPr="00F21594">
        <w:rPr>
          <w:rStyle w:val="grame"/>
          <w:rFonts w:ascii="Times New Roman" w:hAnsi="Times New Roman" w:cs="Times New Roman"/>
          <w:sz w:val="28"/>
          <w:szCs w:val="28"/>
        </w:rPr>
        <w:t xml:space="preserve">Федеральным законом от 02 марта 2007 года </w:t>
      </w:r>
      <w:r>
        <w:rPr>
          <w:rStyle w:val="grame"/>
          <w:rFonts w:ascii="Times New Roman" w:hAnsi="Times New Roman" w:cs="Times New Roman"/>
          <w:sz w:val="28"/>
          <w:szCs w:val="28"/>
        </w:rPr>
        <w:t xml:space="preserve">                </w:t>
      </w:r>
      <w:r w:rsidRPr="00F21594">
        <w:rPr>
          <w:rStyle w:val="grame"/>
          <w:rFonts w:ascii="Times New Roman" w:hAnsi="Times New Roman" w:cs="Times New Roman"/>
          <w:sz w:val="28"/>
          <w:szCs w:val="28"/>
        </w:rPr>
        <w:t>№ 25-ФЗ «О муниципальной службе</w:t>
      </w:r>
      <w:r>
        <w:rPr>
          <w:rStyle w:val="grame"/>
          <w:rFonts w:ascii="Times New Roman" w:hAnsi="Times New Roman" w:cs="Times New Roman"/>
          <w:sz w:val="28"/>
          <w:szCs w:val="28"/>
        </w:rPr>
        <w:t xml:space="preserve"> в Российской Федерации», Законо</w:t>
      </w:r>
      <w:r w:rsidRPr="00F21594">
        <w:rPr>
          <w:rStyle w:val="grame"/>
          <w:rFonts w:ascii="Times New Roman" w:hAnsi="Times New Roman" w:cs="Times New Roman"/>
          <w:sz w:val="28"/>
          <w:szCs w:val="28"/>
        </w:rPr>
        <w:t>м Оренбургской  области от 10 октября 2007 года № 1611/339-</w:t>
      </w:r>
      <w:r w:rsidRPr="00F21594">
        <w:rPr>
          <w:rStyle w:val="grame"/>
          <w:rFonts w:ascii="Times New Roman" w:hAnsi="Times New Roman" w:cs="Times New Roman"/>
          <w:sz w:val="28"/>
          <w:szCs w:val="28"/>
          <w:lang w:val="en-US"/>
        </w:rPr>
        <w:t>IV</w:t>
      </w:r>
      <w:r w:rsidRPr="00F21594">
        <w:rPr>
          <w:rStyle w:val="grame"/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</w:t>
      </w:r>
      <w:r w:rsidRPr="00F2159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казом Губернатора Оренбургской области от 25 февраля 2011 года № 80-ук </w:t>
      </w:r>
      <w:r w:rsidRPr="00F21594">
        <w:rPr>
          <w:rFonts w:ascii="Times New Roman" w:hAnsi="Times New Roman" w:cs="Times New Roman"/>
          <w:sz w:val="28"/>
          <w:szCs w:val="28"/>
        </w:rPr>
        <w:t>«О Кодексе этики и служебного поведения государственных гражданских служащих органов исполнительной власти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(в редакции указа Губернатора Оренбургской области</w:t>
      </w:r>
      <w:r w:rsidRPr="00F2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 января 2019 года № 6-ук), </w:t>
      </w:r>
      <w:r w:rsidRPr="0087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Pr="0087130C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2F" w:rsidRPr="0087130C">
        <w:rPr>
          <w:rFonts w:ascii="Times New Roman" w:hAnsi="Times New Roman" w:cs="Times New Roman"/>
          <w:sz w:val="28"/>
          <w:szCs w:val="28"/>
        </w:rPr>
        <w:t>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606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2F" w:rsidRPr="0087130C" w:rsidRDefault="006067E0" w:rsidP="006067E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E3012F" w:rsidRPr="0087130C">
        <w:rPr>
          <w:rFonts w:ascii="Times New Roman" w:hAnsi="Times New Roman" w:cs="Times New Roman"/>
          <w:sz w:val="28"/>
          <w:szCs w:val="28"/>
        </w:rPr>
        <w:t>:</w:t>
      </w:r>
    </w:p>
    <w:p w:rsidR="00E3012F" w:rsidRPr="0087130C" w:rsidRDefault="00E3012F" w:rsidP="00F37364">
      <w:pPr>
        <w:pStyle w:val="3"/>
        <w:spacing w:line="0" w:lineRule="atLeast"/>
        <w:ind w:left="0" w:firstLine="709"/>
        <w:rPr>
          <w:szCs w:val="28"/>
        </w:rPr>
      </w:pPr>
      <w:r w:rsidRPr="0087130C">
        <w:rPr>
          <w:szCs w:val="28"/>
        </w:rPr>
        <w:t>1. Утвердить  Кодекс этики и служебного поведения муниципальных служащих муниципального образования Подгородне-Покровский сельсовет</w:t>
      </w:r>
    </w:p>
    <w:p w:rsidR="00F37364" w:rsidRDefault="00E3012F" w:rsidP="00F37364">
      <w:pPr>
        <w:pStyle w:val="3"/>
        <w:spacing w:line="0" w:lineRule="atLeast"/>
        <w:ind w:left="0" w:firstLine="0"/>
        <w:rPr>
          <w:szCs w:val="28"/>
        </w:rPr>
      </w:pPr>
      <w:r w:rsidRPr="0087130C">
        <w:rPr>
          <w:szCs w:val="28"/>
        </w:rPr>
        <w:t xml:space="preserve"> ( далее -</w:t>
      </w:r>
      <w:r w:rsidR="008D0717">
        <w:rPr>
          <w:szCs w:val="28"/>
        </w:rPr>
        <w:t xml:space="preserve"> </w:t>
      </w:r>
      <w:r w:rsidRPr="0087130C">
        <w:rPr>
          <w:szCs w:val="28"/>
        </w:rPr>
        <w:t>Кодекс) согласно приложению.</w:t>
      </w:r>
    </w:p>
    <w:p w:rsidR="00E3012F" w:rsidRPr="0087130C" w:rsidRDefault="00E3012F" w:rsidP="00F37364">
      <w:pPr>
        <w:pStyle w:val="3"/>
        <w:spacing w:line="0" w:lineRule="atLeast"/>
        <w:ind w:left="0" w:firstLine="709"/>
        <w:rPr>
          <w:szCs w:val="28"/>
        </w:rPr>
      </w:pPr>
      <w:r w:rsidRPr="0087130C">
        <w:rPr>
          <w:szCs w:val="28"/>
        </w:rPr>
        <w:t>2. Заместителю главы администрации муниципального образования Подгородне-Покровский сельсовет</w:t>
      </w:r>
      <w:r w:rsidR="00F37364">
        <w:rPr>
          <w:szCs w:val="28"/>
        </w:rPr>
        <w:t xml:space="preserve"> </w:t>
      </w:r>
      <w:r w:rsidRPr="0087130C">
        <w:rPr>
          <w:szCs w:val="28"/>
        </w:rPr>
        <w:t xml:space="preserve"> (Фролова И.В.)</w:t>
      </w:r>
      <w:r w:rsidR="00F37364">
        <w:rPr>
          <w:szCs w:val="28"/>
        </w:rPr>
        <w:t>, ознакомить муниципальных служащих с настоящим постановлением.</w:t>
      </w:r>
      <w:r w:rsidRPr="0087130C">
        <w:rPr>
          <w:szCs w:val="28"/>
        </w:rPr>
        <w:t xml:space="preserve">             </w:t>
      </w:r>
    </w:p>
    <w:p w:rsidR="00F37364" w:rsidRDefault="00E3012F" w:rsidP="00F37364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0C">
        <w:rPr>
          <w:rFonts w:ascii="Times New Roman" w:hAnsi="Times New Roman" w:cs="Times New Roman"/>
          <w:sz w:val="28"/>
          <w:szCs w:val="28"/>
        </w:rPr>
        <w:t>3.</w:t>
      </w:r>
      <w:r w:rsidR="00F37364">
        <w:rPr>
          <w:rFonts w:ascii="Times New Roman" w:hAnsi="Times New Roman" w:cs="Times New Roman"/>
          <w:sz w:val="28"/>
          <w:szCs w:val="28"/>
        </w:rPr>
        <w:t xml:space="preserve"> </w:t>
      </w:r>
      <w:r w:rsidRPr="0087130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Подгородне-Покровский сельсовет от  03.06.2016 № 389</w:t>
      </w:r>
      <w:r w:rsidR="0087130C" w:rsidRPr="0087130C">
        <w:rPr>
          <w:rFonts w:ascii="Times New Roman" w:hAnsi="Times New Roman" w:cs="Times New Roman"/>
          <w:sz w:val="28"/>
          <w:szCs w:val="28"/>
        </w:rPr>
        <w:t>-п «</w:t>
      </w:r>
      <w:r w:rsidRPr="0087130C">
        <w:rPr>
          <w:rFonts w:ascii="Times New Roman" w:hAnsi="Times New Roman" w:cs="Times New Roman"/>
          <w:sz w:val="28"/>
          <w:szCs w:val="28"/>
        </w:rPr>
        <w:t xml:space="preserve">О Кодексе этики и служебного поведения муниципальных служащих администрации муниципального образования </w:t>
      </w:r>
      <w:r w:rsidRPr="0087130C">
        <w:rPr>
          <w:rFonts w:ascii="Times New Roman" w:hAnsi="Times New Roman" w:cs="Times New Roman"/>
          <w:sz w:val="28"/>
          <w:szCs w:val="28"/>
        </w:rPr>
        <w:lastRenderedPageBreak/>
        <w:t>Подгородне-Покровский сельсовет</w:t>
      </w:r>
      <w:r w:rsidR="0087130C" w:rsidRPr="0087130C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области»</w:t>
      </w:r>
      <w:r w:rsidRPr="0087130C">
        <w:rPr>
          <w:rFonts w:ascii="Times New Roman" w:hAnsi="Times New Roman" w:cs="Times New Roman"/>
          <w:sz w:val="28"/>
          <w:szCs w:val="28"/>
        </w:rPr>
        <w:t>.</w:t>
      </w:r>
    </w:p>
    <w:p w:rsidR="00E3012F" w:rsidRPr="0087130C" w:rsidRDefault="00E3012F" w:rsidP="00F37364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0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 </w:t>
      </w:r>
    </w:p>
    <w:p w:rsidR="00E3012F" w:rsidRPr="0087130C" w:rsidRDefault="00E3012F" w:rsidP="00F3736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0C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 возложить на заместителя главы администрации  Фролову И.В. </w:t>
      </w:r>
    </w:p>
    <w:p w:rsidR="00F37364" w:rsidRDefault="00E3012F" w:rsidP="00F3736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0C">
        <w:rPr>
          <w:rFonts w:ascii="Times New Roman" w:hAnsi="Times New Roman" w:cs="Times New Roman"/>
          <w:sz w:val="28"/>
          <w:szCs w:val="28"/>
        </w:rPr>
        <w:t xml:space="preserve">6. Постановление подлежит размещению на сайте муниципального образования Подгородне-Покровский сельсовет </w:t>
      </w:r>
      <w:r w:rsidR="00F37364">
        <w:rPr>
          <w:rFonts w:ascii="Times New Roman" w:hAnsi="Times New Roman" w:cs="Times New Roman"/>
          <w:sz w:val="28"/>
          <w:szCs w:val="28"/>
        </w:rPr>
        <w:t xml:space="preserve"> Оренбургского района.</w:t>
      </w:r>
    </w:p>
    <w:p w:rsidR="00E3012F" w:rsidRPr="0087130C" w:rsidRDefault="00E3012F" w:rsidP="00F3736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0C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после </w:t>
      </w:r>
      <w:r w:rsidR="0087130C" w:rsidRPr="0087130C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130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3012F" w:rsidRDefault="00E3012F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17" w:rsidRDefault="008D0717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17" w:rsidRDefault="008D0717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17" w:rsidRPr="00AF6F37" w:rsidRDefault="008D0717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2E" w:rsidRDefault="006067E0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</w:t>
      </w:r>
      <w:r w:rsidR="003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Ю.В.Гомзов</w:t>
      </w:r>
    </w:p>
    <w:p w:rsidR="00251A2E" w:rsidRDefault="00251A2E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2E" w:rsidRDefault="00251A2E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2E" w:rsidRPr="00533710" w:rsidRDefault="00251A2E" w:rsidP="00F83AF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58"/>
      </w:tblGrid>
      <w:tr w:rsidR="00533710" w:rsidRPr="00533710" w:rsidTr="00C60822">
        <w:tc>
          <w:tcPr>
            <w:tcW w:w="1548" w:type="dxa"/>
          </w:tcPr>
          <w:p w:rsidR="00E45D5D" w:rsidRDefault="00E45D5D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108"/>
              <w:textAlignment w:val="baseline"/>
            </w:pPr>
          </w:p>
          <w:p w:rsidR="00E45D5D" w:rsidRDefault="00E45D5D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108"/>
              <w:textAlignment w:val="baseline"/>
            </w:pPr>
          </w:p>
          <w:p w:rsidR="00E45D5D" w:rsidRDefault="00E45D5D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108"/>
              <w:textAlignment w:val="baseline"/>
            </w:pPr>
          </w:p>
          <w:p w:rsidR="00533710" w:rsidRPr="00533710" w:rsidRDefault="00533710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108"/>
              <w:textAlignment w:val="baseline"/>
            </w:pPr>
            <w:r w:rsidRPr="00533710">
              <w:t>Разослано:</w:t>
            </w:r>
          </w:p>
        </w:tc>
        <w:tc>
          <w:tcPr>
            <w:tcW w:w="8058" w:type="dxa"/>
          </w:tcPr>
          <w:p w:rsidR="00E45D5D" w:rsidRDefault="00E45D5D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</w:pPr>
          </w:p>
          <w:p w:rsidR="00E45D5D" w:rsidRDefault="00E45D5D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</w:pPr>
          </w:p>
          <w:p w:rsidR="00E45D5D" w:rsidRDefault="00E45D5D" w:rsidP="00F83AF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</w:pPr>
          </w:p>
          <w:p w:rsidR="00533710" w:rsidRPr="00533710" w:rsidRDefault="008D0717" w:rsidP="008D071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</w:pPr>
            <w:r>
              <w:t>Фроловой И.В., Аппарату Губернатора и Правительства Оренбургской области</w:t>
            </w:r>
            <w:r w:rsidR="006D1168">
              <w:t>,</w:t>
            </w:r>
            <w:r>
              <w:t xml:space="preserve"> </w:t>
            </w:r>
            <w:r w:rsidR="00533710" w:rsidRPr="00533710">
              <w:t>прокуратуре района, в дело</w:t>
            </w:r>
          </w:p>
        </w:tc>
      </w:tr>
    </w:tbl>
    <w:p w:rsidR="00533710" w:rsidRPr="00533710" w:rsidRDefault="00533710" w:rsidP="00F83AF0">
      <w:pPr>
        <w:framePr w:h="15700" w:hRule="exact" w:wrap="auto" w:hAnchor="text" w:y="-1122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710" w:rsidRPr="00533710" w:rsidSect="00606C27">
          <w:headerReference w:type="even" r:id="rId9"/>
          <w:pgSz w:w="11906" w:h="16838" w:code="9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6067E0" w:rsidRDefault="006067E0" w:rsidP="006067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</w:t>
      </w: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067E0" w:rsidRPr="00707000" w:rsidRDefault="006067E0" w:rsidP="006067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Подгородне-Покровский сельсовет</w:t>
      </w:r>
    </w:p>
    <w:p w:rsidR="006067E0" w:rsidRDefault="006067E0" w:rsidP="006067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251A2E" w:rsidRPr="00707000" w:rsidRDefault="00251A2E" w:rsidP="006067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6067E0" w:rsidRPr="00707000" w:rsidRDefault="006067E0" w:rsidP="006067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6067E0" w:rsidRDefault="006067E0" w:rsidP="006067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7E0" w:rsidRDefault="006067E0" w:rsidP="00F83AF0">
      <w:pPr>
        <w:pStyle w:val="31"/>
        <w:spacing w:line="0" w:lineRule="atLeast"/>
        <w:ind w:left="0" w:right="-30" w:firstLine="0"/>
        <w:rPr>
          <w:szCs w:val="28"/>
        </w:rPr>
      </w:pPr>
    </w:p>
    <w:p w:rsidR="006067E0" w:rsidRPr="000E1D2F" w:rsidRDefault="006067E0" w:rsidP="00F83AF0">
      <w:pPr>
        <w:pStyle w:val="31"/>
        <w:spacing w:line="0" w:lineRule="atLeast"/>
        <w:ind w:left="0" w:right="-30" w:firstLine="0"/>
        <w:rPr>
          <w:szCs w:val="28"/>
        </w:rPr>
      </w:pPr>
    </w:p>
    <w:p w:rsidR="00E3012F" w:rsidRPr="000E1D2F" w:rsidRDefault="00E3012F" w:rsidP="00F83AF0">
      <w:pPr>
        <w:pStyle w:val="31"/>
        <w:spacing w:line="0" w:lineRule="atLeast"/>
        <w:ind w:left="0" w:right="-30" w:firstLine="0"/>
        <w:rPr>
          <w:szCs w:val="28"/>
        </w:rPr>
      </w:pPr>
    </w:p>
    <w:p w:rsidR="00E3012F" w:rsidRPr="000E1D2F" w:rsidRDefault="00E3012F" w:rsidP="00F83AF0">
      <w:pPr>
        <w:pStyle w:val="31"/>
        <w:spacing w:line="0" w:lineRule="atLeast"/>
        <w:ind w:left="0" w:right="-30" w:firstLine="0"/>
        <w:jc w:val="center"/>
        <w:rPr>
          <w:szCs w:val="28"/>
        </w:rPr>
      </w:pPr>
      <w:r w:rsidRPr="000E1D2F">
        <w:rPr>
          <w:szCs w:val="28"/>
        </w:rPr>
        <w:t xml:space="preserve">Кодекс этики и служебного поведения </w:t>
      </w:r>
    </w:p>
    <w:p w:rsidR="00DD5CF7" w:rsidRDefault="00E3012F" w:rsidP="00DD5CF7">
      <w:pPr>
        <w:pStyle w:val="31"/>
        <w:spacing w:line="0" w:lineRule="atLeast"/>
        <w:ind w:left="0" w:right="-30" w:firstLine="0"/>
        <w:jc w:val="center"/>
        <w:rPr>
          <w:szCs w:val="28"/>
        </w:rPr>
      </w:pPr>
      <w:r w:rsidRPr="000E1D2F">
        <w:rPr>
          <w:szCs w:val="28"/>
        </w:rPr>
        <w:t xml:space="preserve">муниципальных служащих </w:t>
      </w:r>
      <w:r w:rsidR="00F83AF0">
        <w:rPr>
          <w:szCs w:val="28"/>
        </w:rPr>
        <w:t xml:space="preserve"> </w:t>
      </w:r>
      <w:r w:rsidR="00DD5CF7">
        <w:rPr>
          <w:szCs w:val="28"/>
        </w:rPr>
        <w:t xml:space="preserve"> </w:t>
      </w:r>
      <w:r w:rsidR="00F83AF0" w:rsidRPr="0087130C">
        <w:rPr>
          <w:szCs w:val="28"/>
        </w:rPr>
        <w:t xml:space="preserve">администрации муниципального образования Подгородне-Покровский сельсовет Оренбургского района </w:t>
      </w:r>
    </w:p>
    <w:p w:rsidR="00E3012F" w:rsidRDefault="00F83AF0" w:rsidP="00DD5CF7">
      <w:pPr>
        <w:pStyle w:val="31"/>
        <w:spacing w:line="0" w:lineRule="atLeast"/>
        <w:ind w:left="0" w:right="-30" w:firstLine="0"/>
        <w:jc w:val="center"/>
        <w:rPr>
          <w:szCs w:val="28"/>
        </w:rPr>
      </w:pPr>
      <w:r w:rsidRPr="0087130C">
        <w:rPr>
          <w:szCs w:val="28"/>
        </w:rPr>
        <w:t>Оренбургской области</w:t>
      </w:r>
    </w:p>
    <w:p w:rsidR="008D0717" w:rsidRDefault="008D0717" w:rsidP="00F83AF0">
      <w:pPr>
        <w:pStyle w:val="31"/>
        <w:spacing w:line="0" w:lineRule="atLeast"/>
        <w:ind w:left="0" w:right="-30" w:firstLine="0"/>
        <w:jc w:val="center"/>
        <w:rPr>
          <w:sz w:val="24"/>
        </w:rPr>
      </w:pPr>
    </w:p>
    <w:p w:rsidR="00E3012F" w:rsidRPr="006A6288" w:rsidRDefault="00E3012F" w:rsidP="00F83AF0">
      <w:pPr>
        <w:pStyle w:val="31"/>
        <w:spacing w:line="0" w:lineRule="atLeast"/>
        <w:ind w:left="0" w:right="-30" w:firstLine="0"/>
        <w:jc w:val="center"/>
        <w:rPr>
          <w:szCs w:val="28"/>
        </w:rPr>
      </w:pPr>
      <w:smartTag w:uri="urn:schemas-microsoft-com:office:smarttags" w:element="place">
        <w:r w:rsidRPr="006A6288">
          <w:rPr>
            <w:szCs w:val="28"/>
            <w:lang w:val="en-US"/>
          </w:rPr>
          <w:t>I</w:t>
        </w:r>
        <w:r w:rsidRPr="006A6288">
          <w:rPr>
            <w:szCs w:val="28"/>
          </w:rPr>
          <w:t>.</w:t>
        </w:r>
      </w:smartTag>
      <w:r w:rsidRPr="006A6288">
        <w:rPr>
          <w:szCs w:val="28"/>
        </w:rPr>
        <w:t xml:space="preserve"> Общие положения</w:t>
      </w:r>
    </w:p>
    <w:p w:rsidR="00E3012F" w:rsidRDefault="00E3012F" w:rsidP="00F83AF0">
      <w:pPr>
        <w:pStyle w:val="31"/>
        <w:spacing w:line="0" w:lineRule="atLeast"/>
        <w:ind w:left="0" w:right="-30" w:firstLine="0"/>
        <w:jc w:val="center"/>
        <w:rPr>
          <w:sz w:val="24"/>
        </w:rPr>
      </w:pPr>
    </w:p>
    <w:p w:rsidR="00295B23" w:rsidRDefault="00E3012F" w:rsidP="001737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91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07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D0717" w:rsidRPr="008D0717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Оренбургского района Оренбургской области </w:t>
      </w:r>
      <w:r w:rsidRPr="008D071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68591D">
        <w:rPr>
          <w:rFonts w:ascii="Times New Roman" w:hAnsi="Times New Roman" w:cs="Times New Roman"/>
          <w:sz w:val="28"/>
          <w:szCs w:val="28"/>
        </w:rPr>
        <w:t xml:space="preserve">одекс) разработан в соответствии с положениями </w:t>
      </w:r>
      <w:hyperlink r:id="rId10" w:history="1">
        <w:r w:rsidRPr="0068591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591D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68591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68591D">
        <w:rPr>
          <w:rFonts w:ascii="Times New Roman" w:hAnsi="Times New Roman" w:cs="Times New Roman"/>
          <w:sz w:val="28"/>
          <w:szCs w:val="28"/>
        </w:rPr>
        <w:t>.), Федеральных законов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8591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50EB7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68591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91D">
        <w:rPr>
          <w:rFonts w:ascii="Times New Roman" w:hAnsi="Times New Roman" w:cs="Times New Roman"/>
          <w:sz w:val="28"/>
          <w:szCs w:val="28"/>
        </w:rPr>
        <w:t>, от 2 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8591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50EB7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68591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8591D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13" w:history="1">
        <w:r w:rsidRPr="00150EB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859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8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885 «</w:t>
      </w:r>
      <w:r w:rsidRPr="0068591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91D">
        <w:rPr>
          <w:rFonts w:ascii="Times New Roman" w:hAnsi="Times New Roman" w:cs="Times New Roman"/>
          <w:sz w:val="28"/>
          <w:szCs w:val="28"/>
        </w:rPr>
        <w:t xml:space="preserve"> и иных нормативных правов</w:t>
      </w:r>
      <w:r>
        <w:rPr>
          <w:rFonts w:ascii="Times New Roman" w:hAnsi="Times New Roman" w:cs="Times New Roman"/>
          <w:sz w:val="28"/>
          <w:szCs w:val="28"/>
        </w:rPr>
        <w:t>ых актов Российской Федерации, Законов Оренбургской области от 21 февраля 1996 года «Об организации местного самоуправления в Оренбургской области», от 10 октября 2007 года № 1611/339-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 и</w:t>
      </w:r>
      <w:r w:rsidRPr="0068591D">
        <w:rPr>
          <w:rFonts w:ascii="Times New Roman" w:hAnsi="Times New Roman" w:cs="Times New Roman"/>
          <w:sz w:val="28"/>
          <w:szCs w:val="28"/>
        </w:rPr>
        <w:t xml:space="preserve"> основан на общепризнанных нравственных принципах и нормах российского общества и государства.</w:t>
      </w:r>
    </w:p>
    <w:p w:rsidR="00CC5B4D" w:rsidRPr="00173768" w:rsidRDefault="00CC5B4D" w:rsidP="008100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3768">
        <w:rPr>
          <w:spacing w:val="2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муниципального образования Подгородне-Покровский сельсовет Оренбургского района Оренбургской области (далее – муниципальные  служащие) независимо от замещаемой должности.</w:t>
      </w:r>
      <w:r w:rsidRPr="00173768">
        <w:rPr>
          <w:spacing w:val="2"/>
          <w:sz w:val="28"/>
          <w:szCs w:val="28"/>
        </w:rPr>
        <w:br/>
      </w:r>
      <w:r w:rsidR="00173768">
        <w:rPr>
          <w:spacing w:val="2"/>
          <w:sz w:val="28"/>
          <w:szCs w:val="28"/>
        </w:rPr>
        <w:t xml:space="preserve">        </w:t>
      </w:r>
      <w:r w:rsidRPr="00173768">
        <w:rPr>
          <w:spacing w:val="2"/>
          <w:sz w:val="28"/>
          <w:szCs w:val="28"/>
        </w:rPr>
        <w:t xml:space="preserve">3. Целью Кодекса являются установление этических норм и правил служебного поведения муниципальных  служащих для достойного выполнения ими своей профессиональной деятельности, а также содействие </w:t>
      </w:r>
      <w:r w:rsidRPr="00173768">
        <w:rPr>
          <w:spacing w:val="2"/>
          <w:sz w:val="28"/>
          <w:szCs w:val="28"/>
        </w:rPr>
        <w:lastRenderedPageBreak/>
        <w:t>укреплению авторитета муниципального  служащего, доверия граждан к государству и обеспечение единой нравственно-нормативной основы поведения муниципальных  служащих.</w:t>
      </w:r>
      <w:r w:rsidRPr="00173768">
        <w:rPr>
          <w:spacing w:val="2"/>
          <w:sz w:val="28"/>
          <w:szCs w:val="28"/>
        </w:rPr>
        <w:br/>
      </w:r>
      <w:r w:rsidR="00173768">
        <w:rPr>
          <w:spacing w:val="2"/>
          <w:sz w:val="28"/>
          <w:szCs w:val="28"/>
        </w:rPr>
        <w:t xml:space="preserve">          </w:t>
      </w:r>
      <w:r w:rsidR="00810079">
        <w:rPr>
          <w:spacing w:val="2"/>
          <w:sz w:val="28"/>
          <w:szCs w:val="28"/>
        </w:rPr>
        <w:t xml:space="preserve">4. </w:t>
      </w:r>
      <w:r w:rsidRPr="00173768">
        <w:rPr>
          <w:spacing w:val="2"/>
          <w:sz w:val="28"/>
          <w:szCs w:val="28"/>
        </w:rPr>
        <w:t>Гражданин</w:t>
      </w:r>
      <w:r w:rsidR="00173768" w:rsidRPr="00173768">
        <w:rPr>
          <w:spacing w:val="2"/>
          <w:sz w:val="28"/>
          <w:szCs w:val="28"/>
        </w:rPr>
        <w:t xml:space="preserve">, поступающий на муниципальную </w:t>
      </w:r>
      <w:r w:rsidRPr="00173768">
        <w:rPr>
          <w:spacing w:val="2"/>
          <w:sz w:val="28"/>
          <w:szCs w:val="28"/>
        </w:rPr>
        <w:t xml:space="preserve"> службу в </w:t>
      </w:r>
      <w:r w:rsidR="00173768" w:rsidRPr="00173768">
        <w:rPr>
          <w:sz w:val="28"/>
          <w:szCs w:val="28"/>
        </w:rPr>
        <w:t xml:space="preserve"> администрацию  муниципального образования Подгородне-Покровский сельсовет Оренбургского района Оренбургской области </w:t>
      </w:r>
      <w:r w:rsidR="00173768" w:rsidRPr="00173768">
        <w:rPr>
          <w:spacing w:val="2"/>
          <w:sz w:val="28"/>
          <w:szCs w:val="28"/>
        </w:rPr>
        <w:t xml:space="preserve">(далее – муниципальная </w:t>
      </w:r>
      <w:r w:rsidRPr="00173768">
        <w:rPr>
          <w:spacing w:val="2"/>
          <w:sz w:val="28"/>
          <w:szCs w:val="28"/>
        </w:rPr>
        <w:t xml:space="preserve"> служба), должен ознакомиться с положениями Кодекса и соблюдать их в процессе своей служебной деятельности.</w:t>
      </w:r>
      <w:r w:rsidRPr="00173768">
        <w:rPr>
          <w:spacing w:val="2"/>
          <w:sz w:val="28"/>
          <w:szCs w:val="28"/>
        </w:rPr>
        <w:br/>
      </w:r>
      <w:r w:rsidR="00173768">
        <w:rPr>
          <w:spacing w:val="2"/>
          <w:sz w:val="28"/>
          <w:szCs w:val="28"/>
        </w:rPr>
        <w:t xml:space="preserve">          </w:t>
      </w:r>
      <w:r w:rsidR="00810079">
        <w:rPr>
          <w:spacing w:val="2"/>
          <w:sz w:val="28"/>
          <w:szCs w:val="28"/>
        </w:rPr>
        <w:t>5.</w:t>
      </w:r>
      <w:r w:rsidR="00DD5CF7">
        <w:rPr>
          <w:spacing w:val="2"/>
          <w:sz w:val="28"/>
          <w:szCs w:val="28"/>
        </w:rPr>
        <w:t xml:space="preserve"> </w:t>
      </w:r>
      <w:r w:rsidR="00173768" w:rsidRPr="00173768">
        <w:rPr>
          <w:spacing w:val="2"/>
          <w:sz w:val="28"/>
          <w:szCs w:val="28"/>
        </w:rPr>
        <w:t xml:space="preserve">Каждый муниципальный </w:t>
      </w:r>
      <w:r w:rsidRPr="00173768">
        <w:rPr>
          <w:spacing w:val="2"/>
          <w:sz w:val="28"/>
          <w:szCs w:val="28"/>
        </w:rPr>
        <w:t xml:space="preserve"> служащий должен принимать все необходимые меры для соблюдения положений настоящего Кодекса, а каждый гражданин Российской Федераци</w:t>
      </w:r>
      <w:r w:rsidR="00173768" w:rsidRPr="00173768">
        <w:rPr>
          <w:spacing w:val="2"/>
          <w:sz w:val="28"/>
          <w:szCs w:val="28"/>
        </w:rPr>
        <w:t>и вправе ожидать от муниципаль</w:t>
      </w:r>
      <w:r w:rsidRPr="00173768">
        <w:rPr>
          <w:spacing w:val="2"/>
          <w:sz w:val="28"/>
          <w:szCs w:val="28"/>
        </w:rPr>
        <w:t>ного служащего поведения в отношениях с ним в</w:t>
      </w:r>
      <w:r w:rsidR="00810079">
        <w:rPr>
          <w:spacing w:val="2"/>
          <w:sz w:val="28"/>
          <w:szCs w:val="28"/>
        </w:rPr>
        <w:t xml:space="preserve"> </w:t>
      </w:r>
      <w:r w:rsidRPr="00173768">
        <w:rPr>
          <w:spacing w:val="2"/>
          <w:sz w:val="28"/>
          <w:szCs w:val="28"/>
        </w:rPr>
        <w:t xml:space="preserve">соответствии </w:t>
      </w:r>
      <w:r w:rsidR="00810079">
        <w:rPr>
          <w:spacing w:val="2"/>
          <w:sz w:val="28"/>
          <w:szCs w:val="28"/>
        </w:rPr>
        <w:t xml:space="preserve">с </w:t>
      </w:r>
      <w:r w:rsidRPr="00173768">
        <w:rPr>
          <w:spacing w:val="2"/>
          <w:sz w:val="28"/>
          <w:szCs w:val="28"/>
        </w:rPr>
        <w:t>положениями настоящего Кодекса.</w:t>
      </w:r>
      <w:r w:rsidRPr="00173768">
        <w:rPr>
          <w:spacing w:val="2"/>
          <w:sz w:val="28"/>
          <w:szCs w:val="28"/>
        </w:rPr>
        <w:br/>
      </w:r>
      <w:r w:rsidR="00173768">
        <w:rPr>
          <w:spacing w:val="2"/>
          <w:sz w:val="28"/>
          <w:szCs w:val="28"/>
        </w:rPr>
        <w:t xml:space="preserve">         </w:t>
      </w:r>
      <w:r w:rsidR="00810079">
        <w:rPr>
          <w:spacing w:val="2"/>
          <w:sz w:val="28"/>
          <w:szCs w:val="28"/>
        </w:rPr>
        <w:t>6.</w:t>
      </w:r>
      <w:r w:rsidR="00DB44FC">
        <w:rPr>
          <w:spacing w:val="2"/>
          <w:sz w:val="28"/>
          <w:szCs w:val="28"/>
        </w:rPr>
        <w:t xml:space="preserve"> </w:t>
      </w:r>
      <w:r w:rsidRPr="00173768">
        <w:rPr>
          <w:spacing w:val="2"/>
          <w:sz w:val="28"/>
          <w:szCs w:val="28"/>
        </w:rPr>
        <w:t>Кодекс призван повысить эффективность выполнен</w:t>
      </w:r>
      <w:r w:rsidR="00173768" w:rsidRPr="00173768">
        <w:rPr>
          <w:spacing w:val="2"/>
          <w:sz w:val="28"/>
          <w:szCs w:val="28"/>
        </w:rPr>
        <w:t xml:space="preserve">ия  муниципальными </w:t>
      </w:r>
      <w:r w:rsidRPr="00173768">
        <w:rPr>
          <w:spacing w:val="2"/>
          <w:sz w:val="28"/>
          <w:szCs w:val="28"/>
        </w:rPr>
        <w:t xml:space="preserve"> служащими своих должностных обязанностей.</w:t>
      </w:r>
      <w:r w:rsidRPr="00173768">
        <w:rPr>
          <w:spacing w:val="2"/>
          <w:sz w:val="28"/>
          <w:szCs w:val="28"/>
        </w:rPr>
        <w:br/>
      </w:r>
      <w:r w:rsidR="00173768">
        <w:rPr>
          <w:spacing w:val="2"/>
          <w:sz w:val="28"/>
          <w:szCs w:val="28"/>
        </w:rPr>
        <w:t xml:space="preserve">      </w:t>
      </w:r>
      <w:r w:rsidR="00251A2E">
        <w:rPr>
          <w:spacing w:val="2"/>
          <w:sz w:val="28"/>
          <w:szCs w:val="28"/>
        </w:rPr>
        <w:t xml:space="preserve">   </w:t>
      </w:r>
      <w:r w:rsidRPr="00173768">
        <w:rPr>
          <w:spacing w:val="2"/>
          <w:sz w:val="28"/>
          <w:szCs w:val="28"/>
        </w:rPr>
        <w:t xml:space="preserve">7. </w:t>
      </w:r>
      <w:r w:rsidR="00810079">
        <w:rPr>
          <w:spacing w:val="2"/>
          <w:sz w:val="28"/>
          <w:szCs w:val="28"/>
        </w:rPr>
        <w:t xml:space="preserve"> </w:t>
      </w:r>
      <w:r w:rsidRPr="00173768">
        <w:rPr>
          <w:spacing w:val="2"/>
          <w:sz w:val="28"/>
          <w:szCs w:val="28"/>
        </w:rPr>
        <w:t>Кодекс служит основой для формирования дол</w:t>
      </w:r>
      <w:r w:rsidR="00173768" w:rsidRPr="00173768">
        <w:rPr>
          <w:spacing w:val="2"/>
          <w:sz w:val="28"/>
          <w:szCs w:val="28"/>
        </w:rPr>
        <w:t>жной морали в сфере муниципаль</w:t>
      </w:r>
      <w:r w:rsidRPr="00173768">
        <w:rPr>
          <w:spacing w:val="2"/>
          <w:sz w:val="28"/>
          <w:szCs w:val="28"/>
        </w:rPr>
        <w:t>ной службы, уважит</w:t>
      </w:r>
      <w:r w:rsidR="00173768" w:rsidRPr="00173768">
        <w:rPr>
          <w:spacing w:val="2"/>
          <w:sz w:val="28"/>
          <w:szCs w:val="28"/>
        </w:rPr>
        <w:t>ельного отношения к муниципаль</w:t>
      </w:r>
      <w:r w:rsidRPr="00173768">
        <w:rPr>
          <w:spacing w:val="2"/>
          <w:sz w:val="28"/>
          <w:szCs w:val="28"/>
        </w:rPr>
        <w:t>ной службе в общественном сознании, а также выступает как институт общественного сознан</w:t>
      </w:r>
      <w:r w:rsidR="00173768" w:rsidRPr="00173768">
        <w:rPr>
          <w:spacing w:val="2"/>
          <w:sz w:val="28"/>
          <w:szCs w:val="28"/>
        </w:rPr>
        <w:t>ия и нравственности муниципаль</w:t>
      </w:r>
      <w:r w:rsidRPr="00173768">
        <w:rPr>
          <w:spacing w:val="2"/>
          <w:sz w:val="28"/>
          <w:szCs w:val="28"/>
        </w:rPr>
        <w:t>ных служащих, их самоконтроля.</w:t>
      </w:r>
      <w:r w:rsidRPr="00173768">
        <w:rPr>
          <w:spacing w:val="2"/>
          <w:sz w:val="28"/>
          <w:szCs w:val="28"/>
        </w:rPr>
        <w:br/>
      </w:r>
      <w:r w:rsidR="00173768">
        <w:rPr>
          <w:spacing w:val="2"/>
          <w:sz w:val="28"/>
          <w:szCs w:val="28"/>
        </w:rPr>
        <w:t xml:space="preserve">      </w:t>
      </w:r>
      <w:r w:rsidR="00251A2E">
        <w:rPr>
          <w:spacing w:val="2"/>
          <w:sz w:val="28"/>
          <w:szCs w:val="28"/>
        </w:rPr>
        <w:t xml:space="preserve">  </w:t>
      </w:r>
      <w:r w:rsidRPr="00173768">
        <w:rPr>
          <w:spacing w:val="2"/>
          <w:sz w:val="28"/>
          <w:szCs w:val="28"/>
        </w:rPr>
        <w:t xml:space="preserve">8. Знание и соблюдение </w:t>
      </w:r>
      <w:r w:rsidR="006067E0">
        <w:rPr>
          <w:spacing w:val="2"/>
          <w:sz w:val="28"/>
          <w:szCs w:val="28"/>
        </w:rPr>
        <w:t xml:space="preserve">муниципальным </w:t>
      </w:r>
      <w:r w:rsidRPr="00173768">
        <w:rPr>
          <w:spacing w:val="2"/>
          <w:sz w:val="28"/>
          <w:szCs w:val="28"/>
        </w:rPr>
        <w:t xml:space="preserve">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295B23" w:rsidRPr="00173768" w:rsidRDefault="00295B23" w:rsidP="0017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23" w:rsidRPr="0068591D" w:rsidRDefault="00295B23" w:rsidP="001737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83AF0">
      <w:pPr>
        <w:pStyle w:val="31"/>
        <w:spacing w:line="0" w:lineRule="atLeast"/>
        <w:ind w:left="0" w:right="-30"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Основные принципы и правила </w:t>
      </w:r>
    </w:p>
    <w:p w:rsidR="00E3012F" w:rsidRPr="005F1E2E" w:rsidRDefault="00E3012F" w:rsidP="00F83AF0">
      <w:pPr>
        <w:pStyle w:val="31"/>
        <w:spacing w:line="0" w:lineRule="atLeast"/>
        <w:ind w:left="0" w:right="-30" w:firstLine="0"/>
        <w:jc w:val="center"/>
        <w:rPr>
          <w:szCs w:val="28"/>
        </w:rPr>
      </w:pPr>
      <w:r>
        <w:rPr>
          <w:szCs w:val="28"/>
        </w:rPr>
        <w:t>служебного поведения муниципальных служащих</w:t>
      </w:r>
    </w:p>
    <w:p w:rsidR="00E3012F" w:rsidRDefault="00E3012F" w:rsidP="00F83AF0">
      <w:pPr>
        <w:spacing w:after="0" w:line="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3012F" w:rsidRDefault="00810079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12F">
        <w:rPr>
          <w:rFonts w:ascii="Times New Roman" w:hAnsi="Times New Roman" w:cs="Times New Roman"/>
          <w:szCs w:val="28"/>
        </w:rPr>
        <w:t xml:space="preserve">. </w:t>
      </w:r>
      <w:r w:rsidR="00E3012F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E3012F" w:rsidRDefault="00810079" w:rsidP="00F83AF0">
      <w:pPr>
        <w:pStyle w:val="31"/>
        <w:spacing w:line="0" w:lineRule="atLeast"/>
        <w:ind w:left="0" w:right="-30" w:firstLine="709"/>
        <w:rPr>
          <w:szCs w:val="28"/>
        </w:rPr>
      </w:pPr>
      <w:r>
        <w:rPr>
          <w:szCs w:val="28"/>
        </w:rPr>
        <w:t>10</w:t>
      </w:r>
      <w:r w:rsidR="00E3012F">
        <w:rPr>
          <w:szCs w:val="28"/>
        </w:rPr>
        <w:t>. Муниципальные служащие, сознавая ответственность перед государством, обществом и гражданами, призваны:</w:t>
      </w:r>
    </w:p>
    <w:p w:rsidR="00E3012F" w:rsidRDefault="00E3012F" w:rsidP="00F83AF0">
      <w:pPr>
        <w:pStyle w:val="31"/>
        <w:spacing w:line="0" w:lineRule="atLeast"/>
        <w:ind w:left="0" w:right="-30" w:firstLine="709"/>
        <w:rPr>
          <w:szCs w:val="28"/>
        </w:rPr>
      </w:pPr>
      <w:r>
        <w:rPr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образования;</w:t>
      </w:r>
    </w:p>
    <w:p w:rsidR="00E3012F" w:rsidRDefault="00E3012F" w:rsidP="00F83AF0">
      <w:pPr>
        <w:pStyle w:val="31"/>
        <w:spacing w:line="0" w:lineRule="atLeast"/>
        <w:ind w:left="0" w:right="-30" w:firstLine="709"/>
        <w:rPr>
          <w:szCs w:val="28"/>
        </w:rPr>
      </w:pPr>
      <w:r>
        <w:rPr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3012F" w:rsidRDefault="00E3012F" w:rsidP="00F83AF0">
      <w:pPr>
        <w:pStyle w:val="31"/>
        <w:spacing w:line="0" w:lineRule="atLeast"/>
        <w:ind w:left="0" w:right="-30" w:firstLine="708"/>
        <w:rPr>
          <w:szCs w:val="28"/>
        </w:rPr>
      </w:pPr>
      <w:r>
        <w:rPr>
          <w:szCs w:val="28"/>
        </w:rPr>
        <w:t>в) осуществлять свою деятельность в пределах полномочий администрации муниципального образования;</w:t>
      </w:r>
    </w:p>
    <w:p w:rsidR="00E3012F" w:rsidRPr="00075EDC" w:rsidRDefault="00E3012F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DC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6777E" w:rsidRPr="00810079" w:rsidRDefault="00E3012F" w:rsidP="0081007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DC">
        <w:rPr>
          <w:rFonts w:ascii="Times New Roman" w:hAnsi="Times New Roman" w:cs="Times New Roman"/>
          <w:sz w:val="28"/>
          <w:szCs w:val="28"/>
        </w:rPr>
        <w:lastRenderedPageBreak/>
        <w:t xml:space="preserve">д) исключать действия, связанные с влиянием каких-либо личных, имущественных (финансовых) и иных интересов, препятствующих </w:t>
      </w:r>
      <w:r w:rsidRPr="00810079">
        <w:rPr>
          <w:rFonts w:ascii="Times New Roman" w:hAnsi="Times New Roman" w:cs="Times New Roman"/>
          <w:sz w:val="28"/>
          <w:szCs w:val="28"/>
        </w:rPr>
        <w:t>добросовестному исполнению ими должностных обязанностей;</w:t>
      </w:r>
    </w:p>
    <w:p w:rsidR="00A6777E" w:rsidRPr="00810079" w:rsidRDefault="00810079" w:rsidP="0081007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е) </w:t>
      </w:r>
      <w:r w:rsidR="00A6777E" w:rsidRPr="008100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соблюдать установленные действующим законодательством ограничения и запреты, исполнять обязанности, связанные с прохождением муниципальной службы;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ж</w:t>
      </w:r>
      <w:r w:rsidR="00D244E5" w:rsidRPr="00810079">
        <w:rPr>
          <w:rFonts w:ascii="Times New Roman" w:hAnsi="Times New Roman" w:cs="Times New Roman"/>
          <w:sz w:val="28"/>
          <w:szCs w:val="28"/>
        </w:rPr>
        <w:t>) соблюдать нейтральность</w:t>
      </w:r>
      <w:r w:rsidR="00E3012F" w:rsidRPr="00810079">
        <w:rPr>
          <w:rFonts w:ascii="Times New Roman" w:hAnsi="Times New Roman" w:cs="Times New Roman"/>
          <w:sz w:val="28"/>
          <w:szCs w:val="28"/>
        </w:rPr>
        <w:t>, исключающую возможность влияния на их служебную деятельность решений политических партий и общественных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 объединений;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012F" w:rsidRPr="00075EDC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012F" w:rsidRPr="00075EDC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012F" w:rsidRPr="00075EDC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3012F" w:rsidRPr="00075EDC">
        <w:rPr>
          <w:rFonts w:ascii="Times New Roman" w:hAnsi="Times New Roman" w:cs="Times New Roman"/>
          <w:sz w:val="28"/>
          <w:szCs w:val="28"/>
        </w:rPr>
        <w:t>) воздерживаться от поведения, которое могло бы в</w:t>
      </w:r>
      <w:r w:rsidR="00A6777E">
        <w:rPr>
          <w:rFonts w:ascii="Times New Roman" w:hAnsi="Times New Roman" w:cs="Times New Roman"/>
          <w:sz w:val="28"/>
          <w:szCs w:val="28"/>
        </w:rPr>
        <w:t xml:space="preserve">ызвать сомнение в объективном 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E3012F">
        <w:rPr>
          <w:rFonts w:ascii="Times New Roman" w:hAnsi="Times New Roman" w:cs="Times New Roman"/>
          <w:sz w:val="28"/>
          <w:szCs w:val="28"/>
        </w:rPr>
        <w:t>муниципаль</w:t>
      </w:r>
      <w:r w:rsidR="00E3012F" w:rsidRPr="00075EDC">
        <w:rPr>
          <w:rFonts w:ascii="Times New Roman" w:hAnsi="Times New Roman" w:cs="Times New Roman"/>
          <w:sz w:val="28"/>
          <w:szCs w:val="28"/>
        </w:rPr>
        <w:t>ным служащим должностных обязанностей, а также избегать конфликтных ситуаций, способных нанести</w:t>
      </w:r>
      <w:r w:rsidR="00A6777E">
        <w:rPr>
          <w:rFonts w:ascii="Times New Roman" w:hAnsi="Times New Roman" w:cs="Times New Roman"/>
          <w:sz w:val="28"/>
          <w:szCs w:val="28"/>
        </w:rPr>
        <w:t xml:space="preserve"> ущерб их 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 репутации или авторитету </w:t>
      </w:r>
      <w:r w:rsidR="00E301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3012F" w:rsidRPr="00075EDC">
        <w:rPr>
          <w:rFonts w:ascii="Times New Roman" w:hAnsi="Times New Roman" w:cs="Times New Roman"/>
          <w:sz w:val="28"/>
          <w:szCs w:val="28"/>
        </w:rPr>
        <w:t>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012F" w:rsidRPr="00075EDC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244E5" w:rsidRPr="00810079" w:rsidRDefault="00810079" w:rsidP="00810079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н</w:t>
      </w:r>
      <w:r w:rsidR="00E3012F" w:rsidRPr="00810079">
        <w:rPr>
          <w:rFonts w:ascii="Times New Roman" w:hAnsi="Times New Roman" w:cs="Times New Roman"/>
          <w:sz w:val="28"/>
          <w:szCs w:val="28"/>
        </w:rPr>
        <w:t xml:space="preserve">) </w:t>
      </w:r>
      <w:r w:rsidR="00A6777E" w:rsidRPr="008100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использовать служебное положение для оказания влияния на деятельность администрации муниципального образования, организаций, должностных лиц, муниципальных служащих и граждан при решении вопросов личного характера</w:t>
      </w:r>
      <w:r w:rsidR="00E3012F" w:rsidRPr="00810079">
        <w:rPr>
          <w:rFonts w:ascii="Times New Roman" w:hAnsi="Times New Roman" w:cs="Times New Roman"/>
          <w:sz w:val="28"/>
          <w:szCs w:val="28"/>
        </w:rPr>
        <w:t>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E301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, </w:t>
      </w:r>
      <w:r w:rsidR="00E3012F">
        <w:rPr>
          <w:rFonts w:ascii="Times New Roman" w:hAnsi="Times New Roman" w:cs="Times New Roman"/>
          <w:sz w:val="28"/>
          <w:szCs w:val="28"/>
        </w:rPr>
        <w:t>ее руководителей,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 если это не входит в должностные обязанности </w:t>
      </w:r>
      <w:r w:rsidR="00E3012F">
        <w:rPr>
          <w:rFonts w:ascii="Times New Roman" w:hAnsi="Times New Roman" w:cs="Times New Roman"/>
          <w:sz w:val="28"/>
          <w:szCs w:val="28"/>
        </w:rPr>
        <w:t>муниципального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) соблюдать установленные в </w:t>
      </w:r>
      <w:r w:rsidR="00E301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E3012F" w:rsidRPr="00075EDC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012F" w:rsidRPr="00075EDC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E301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3012F" w:rsidRPr="00075EDC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A6777E" w:rsidRPr="00DB44FC" w:rsidRDefault="00810079" w:rsidP="00993143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с</w:t>
      </w:r>
      <w:r w:rsidR="00E3012F" w:rsidRPr="00810079">
        <w:rPr>
          <w:rFonts w:ascii="Times New Roman" w:hAnsi="Times New Roman" w:cs="Times New Roman"/>
          <w:sz w:val="28"/>
          <w:szCs w:val="28"/>
        </w:rPr>
        <w:t xml:space="preserve">) </w:t>
      </w:r>
      <w:r w:rsidR="00A6777E" w:rsidRPr="008100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</w:t>
      </w:r>
      <w:r w:rsidR="00A6777E" w:rsidRPr="00DB44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A6777E" w:rsidRPr="00DB44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</w:p>
    <w:p w:rsidR="00E3012F" w:rsidRPr="00810079" w:rsidRDefault="00810079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т</w:t>
      </w:r>
      <w:r w:rsidR="00E3012F" w:rsidRPr="00810079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3012F" w:rsidRPr="00810079" w:rsidRDefault="00810079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11</w:t>
      </w:r>
      <w:r w:rsidR="00E3012F" w:rsidRPr="00810079">
        <w:rPr>
          <w:rFonts w:ascii="Times New Roman" w:hAnsi="Times New Roman" w:cs="Times New Roman"/>
          <w:sz w:val="28"/>
          <w:szCs w:val="28"/>
        </w:rPr>
        <w:t xml:space="preserve">. Муниципальный служащий обязан соблюдать </w:t>
      </w:r>
      <w:hyperlink r:id="rId14" w:history="1">
        <w:r w:rsidR="00E3012F" w:rsidRPr="0081007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E3012F" w:rsidRPr="008100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2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 в своей деятельности не должен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3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4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5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 обязан представлять сведения о доходах, расходах,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6</w:t>
      </w:r>
      <w:r w:rsidRPr="00810079">
        <w:rPr>
          <w:rFonts w:ascii="Times New Roman" w:hAnsi="Times New Roman" w:cs="Times New Roman"/>
          <w:sz w:val="28"/>
          <w:szCs w:val="28"/>
        </w:rPr>
        <w:t xml:space="preserve">. Муниципальный служащий обязан уведомлять представителя нанимателя, органы прокуратуры Российской Федерации </w:t>
      </w:r>
      <w:r w:rsidR="00993143" w:rsidRPr="008100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или другие государственные органы </w:t>
      </w:r>
      <w:r w:rsidRPr="00810079">
        <w:rPr>
          <w:rFonts w:ascii="Times New Roman" w:hAnsi="Times New Roman" w:cs="Times New Roman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3012F" w:rsidRPr="00810079" w:rsidRDefault="00E3012F" w:rsidP="00F83A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7</w:t>
      </w:r>
      <w:r w:rsidRPr="00810079">
        <w:rPr>
          <w:rFonts w:ascii="Times New Roman" w:hAnsi="Times New Roman" w:cs="Times New Roman"/>
          <w:sz w:val="28"/>
          <w:szCs w:val="28"/>
        </w:rPr>
        <w:t xml:space="preserve">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образования и передаются муниципальным служащим по акту в орган, в котором он замещает должность муниципальной службы, за </w:t>
      </w:r>
      <w:r w:rsidRPr="00810079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установленных законодательством Российской Федерации.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8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норм и требований, принятых в соответствии с законодательством Российской Федерации.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1</w:t>
      </w:r>
      <w:r w:rsidR="00810079" w:rsidRPr="00810079">
        <w:rPr>
          <w:rFonts w:ascii="Times New Roman" w:hAnsi="Times New Roman" w:cs="Times New Roman"/>
          <w:sz w:val="28"/>
          <w:szCs w:val="28"/>
        </w:rPr>
        <w:t>9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3012F" w:rsidRPr="00810079" w:rsidRDefault="00810079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20</w:t>
      </w:r>
      <w:r w:rsidR="00E3012F" w:rsidRPr="00810079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1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2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3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E3012F" w:rsidRPr="00810079" w:rsidRDefault="00E3012F" w:rsidP="00F83AF0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012F" w:rsidRPr="00810079" w:rsidRDefault="00E3012F" w:rsidP="00F83AF0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III. Рекомендательные этические правила</w:t>
      </w:r>
    </w:p>
    <w:p w:rsidR="00E3012F" w:rsidRPr="00810079" w:rsidRDefault="00E3012F" w:rsidP="00F83A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служебного поведения муниципальных служащих</w:t>
      </w:r>
    </w:p>
    <w:p w:rsidR="00E3012F" w:rsidRPr="00810079" w:rsidRDefault="00E3012F" w:rsidP="00F83A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4</w:t>
      </w:r>
      <w:r w:rsidRPr="00810079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муниципальному служащему необходимо руководствоваться конституционными положениями о том, что человек, его права и свободы являются высшей ценностью, и каждый гражданин имеет </w:t>
      </w:r>
      <w:r w:rsidRPr="00810079">
        <w:rPr>
          <w:rFonts w:ascii="Times New Roman" w:hAnsi="Times New Roman" w:cs="Times New Roman"/>
          <w:sz w:val="28"/>
          <w:szCs w:val="28"/>
        </w:rPr>
        <w:lastRenderedPageBreak/>
        <w:t>право на неприкосновенность частной жизни, личную и семейную тайны, защиту чести, достоинства, своего доброго имени.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5</w:t>
      </w:r>
      <w:r w:rsidRPr="00810079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 воздерживаться от: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6</w:t>
      </w:r>
      <w:r w:rsidRPr="00810079">
        <w:rPr>
          <w:rFonts w:ascii="Times New Roman" w:hAnsi="Times New Roman" w:cs="Times New Roman"/>
          <w:sz w:val="28"/>
          <w:szCs w:val="28"/>
        </w:rPr>
        <w:t>. Муниципальные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2</w:t>
      </w:r>
      <w:r w:rsidR="00810079" w:rsidRPr="00810079">
        <w:rPr>
          <w:rFonts w:ascii="Times New Roman" w:hAnsi="Times New Roman" w:cs="Times New Roman"/>
          <w:sz w:val="28"/>
          <w:szCs w:val="28"/>
        </w:rPr>
        <w:t>7</w:t>
      </w:r>
      <w:r w:rsidRPr="00810079">
        <w:rPr>
          <w:rFonts w:ascii="Times New Roman" w:hAnsi="Times New Roman" w:cs="Times New Roman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3012F" w:rsidRPr="00810079" w:rsidRDefault="00E3012F" w:rsidP="00F83AF0">
      <w:pPr>
        <w:spacing w:after="0" w:line="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 xml:space="preserve">Муниципальным служащим при выборе одежды следует отдавать предпочтение функционально целесообразной, удобной для работы одежде.                    </w:t>
      </w:r>
    </w:p>
    <w:p w:rsidR="00E3012F" w:rsidRPr="00810079" w:rsidRDefault="00E3012F" w:rsidP="00F83AF0">
      <w:pPr>
        <w:spacing w:after="0" w:line="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 умеренных, неярких тонов: пиджак и брюки, сорочка 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E3012F" w:rsidRPr="00810079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элегантность.</w:t>
      </w:r>
    </w:p>
    <w:p w:rsidR="009D2D5C" w:rsidRPr="00810079" w:rsidRDefault="009D2D5C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2F" w:rsidRPr="00810079" w:rsidRDefault="00E3012F" w:rsidP="00F83AF0">
      <w:pPr>
        <w:spacing w:after="0" w:line="0" w:lineRule="atLeas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810079">
        <w:rPr>
          <w:rFonts w:ascii="Times New Roman" w:hAnsi="Times New Roman" w:cs="Times New Roman"/>
          <w:sz w:val="28"/>
          <w:szCs w:val="28"/>
        </w:rPr>
        <w:t xml:space="preserve"> </w:t>
      </w:r>
      <w:r w:rsidRPr="008100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10079">
        <w:rPr>
          <w:rFonts w:ascii="Times New Roman" w:hAnsi="Times New Roman" w:cs="Times New Roman"/>
          <w:sz w:val="28"/>
          <w:szCs w:val="28"/>
        </w:rPr>
        <w:t>. Рекомендуемая инструкция по профессиональному взаимодействию муниципальных служащих</w:t>
      </w:r>
    </w:p>
    <w:p w:rsidR="009D2D5C" w:rsidRDefault="009D2D5C" w:rsidP="00F83AF0">
      <w:pPr>
        <w:spacing w:after="0" w:line="0" w:lineRule="atLeas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3012F">
        <w:rPr>
          <w:rFonts w:ascii="Times New Roman" w:hAnsi="Times New Roman" w:cs="Times New Roman"/>
          <w:sz w:val="28"/>
          <w:szCs w:val="28"/>
        </w:rPr>
        <w:t xml:space="preserve">. Согласно пункту 3 части 1 статьи 12 Федерального закона                  от 02 марта 2007 года № 25-ФЗ «О муниципальной службе в Российской Федерации» муниципальный служащий обязан </w:t>
      </w:r>
      <w:r w:rsidR="00E3012F" w:rsidRPr="0035152F">
        <w:rPr>
          <w:rStyle w:val="blk"/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</w:t>
      </w:r>
      <w:r w:rsidR="00E3012F" w:rsidRPr="0035152F">
        <w:rPr>
          <w:rStyle w:val="blk"/>
          <w:rFonts w:ascii="Times New Roman" w:hAnsi="Times New Roman" w:cs="Times New Roman"/>
          <w:sz w:val="28"/>
          <w:szCs w:val="28"/>
        </w:rPr>
        <w:lastRenderedPageBreak/>
        <w:t>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E3012F">
        <w:rPr>
          <w:rStyle w:val="blk"/>
        </w:rPr>
        <w:t>.</w:t>
      </w: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29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(Как я могу к Вам обращаться?»);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муниципального образования </w:t>
      </w:r>
      <w:r w:rsidR="00F83AF0" w:rsidRPr="0087130C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30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. Стандартами, указанными в пункте 28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31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 xml:space="preserve">. Муниципальные служащие вне зависимости от органа местного самоуправления муниципального образования </w:t>
      </w:r>
      <w:r w:rsidR="00F83AF0" w:rsidRPr="0087130C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 w:rsidR="00F83AF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при взаимодействии друг с другом должны: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сдержанность и стрессоустойчивость;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не допускать осуждения личных и профессиональных качеств муниципальных служащих в коллективе;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</w:t>
      </w:r>
      <w:r w:rsidR="006067E0">
        <w:rPr>
          <w:rStyle w:val="blk"/>
          <w:rFonts w:ascii="Times New Roman" w:hAnsi="Times New Roman" w:cs="Times New Roman"/>
          <w:sz w:val="28"/>
          <w:szCs w:val="28"/>
        </w:rPr>
        <w:t xml:space="preserve">Подгородне-Покровский сельсовет Оренбургского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район</w:t>
      </w:r>
      <w:r w:rsidR="006067E0">
        <w:rPr>
          <w:rStyle w:val="blk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их руководителей;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</w:t>
      </w:r>
      <w:r w:rsidR="009D2D5C">
        <w:rPr>
          <w:rStyle w:val="blk"/>
          <w:rFonts w:ascii="Times New Roman" w:hAnsi="Times New Roman" w:cs="Times New Roman"/>
          <w:sz w:val="28"/>
          <w:szCs w:val="28"/>
        </w:rPr>
        <w:t>оброжелательности в коллективе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D2D5C" w:rsidRDefault="009D2D5C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3012F" w:rsidRDefault="00E3012F" w:rsidP="00E95E93">
      <w:pPr>
        <w:spacing w:after="0" w:line="0" w:lineRule="atLeast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blk"/>
          <w:rFonts w:ascii="Times New Roman" w:hAnsi="Times New Roman" w:cs="Times New Roman"/>
          <w:sz w:val="28"/>
          <w:szCs w:val="28"/>
        </w:rPr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9D2D5C" w:rsidRDefault="009D2D5C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32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.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33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. Муниципальный служащий должен помнить,</w:t>
      </w:r>
      <w:r w:rsidR="00E3012F" w:rsidRPr="00B1755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что его неэтичный поступок, в том числе совершенный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во  в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 xml:space="preserve">неслужебное время, может повлечь причинение вреда его репутации, авторитету органа местного самоуправления муниципального образования </w:t>
      </w:r>
      <w:r w:rsidR="00F83AF0" w:rsidRPr="0087130C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 w:rsidR="00F83AF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и в целом муниципальной службе.</w:t>
      </w: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34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 xml:space="preserve">. 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муниципального образования </w:t>
      </w:r>
      <w:r w:rsidR="00F83AF0" w:rsidRPr="0087130C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 w:rsidR="00F83AF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E3012F" w:rsidRDefault="00810079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35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>. Муниципальному служащему рекомендуется не допускать совершение следующих неэтических поступков: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</w:t>
      </w:r>
      <w:r w:rsidR="006067E0">
        <w:rPr>
          <w:rStyle w:val="blk"/>
          <w:rFonts w:ascii="Times New Roman" w:hAnsi="Times New Roman" w:cs="Times New Roman"/>
          <w:sz w:val="28"/>
          <w:szCs w:val="28"/>
        </w:rPr>
        <w:t xml:space="preserve"> отношении которых муниципальный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служащий непосредственно осуществляет функцию муниципального управления; 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</w:t>
      </w:r>
      <w:r w:rsidR="006067E0">
        <w:rPr>
          <w:rStyle w:val="blk"/>
          <w:rFonts w:ascii="Times New Roman" w:hAnsi="Times New Roman" w:cs="Times New Roman"/>
          <w:sz w:val="28"/>
          <w:szCs w:val="28"/>
        </w:rPr>
        <w:t xml:space="preserve"> отношении которых муниципальный </w:t>
      </w:r>
      <w:r>
        <w:rPr>
          <w:rStyle w:val="blk"/>
          <w:rFonts w:ascii="Times New Roman" w:hAnsi="Times New Roman" w:cs="Times New Roman"/>
          <w:sz w:val="28"/>
          <w:szCs w:val="28"/>
        </w:rPr>
        <w:t>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E3012F" w:rsidRDefault="00E3012F" w:rsidP="00F83AF0">
      <w:pPr>
        <w:spacing w:after="0" w:line="0" w:lineRule="atLeast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3012F" w:rsidRDefault="00E3012F" w:rsidP="00F83AF0">
      <w:pPr>
        <w:spacing w:after="0" w:line="0" w:lineRule="atLeast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 w:cs="Times New Roman"/>
          <w:sz w:val="28"/>
          <w:szCs w:val="28"/>
        </w:rPr>
        <w:t>.Ответственность за нарушение положений Кодекса</w:t>
      </w:r>
    </w:p>
    <w:p w:rsidR="009D2D5C" w:rsidRDefault="009D2D5C" w:rsidP="00F83AF0">
      <w:pPr>
        <w:spacing w:after="0" w:line="0" w:lineRule="atLeast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E3012F" w:rsidRPr="005F5539" w:rsidRDefault="00810079" w:rsidP="00F83AF0">
      <w:pPr>
        <w:spacing w:after="0" w:line="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36</w:t>
      </w:r>
      <w:r w:rsidR="00E3012F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E3012F" w:rsidRPr="005F5539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</w:t>
      </w:r>
      <w:r w:rsidR="00E3012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3012F" w:rsidRPr="005F5539">
        <w:rPr>
          <w:rFonts w:ascii="Times New Roman" w:hAnsi="Times New Roman" w:cs="Times New Roman"/>
          <w:sz w:val="28"/>
          <w:szCs w:val="28"/>
        </w:rPr>
        <w:t>служащий несет моральную, а также иную ответственность в соответствии с законодательством Российской Федерации</w:t>
      </w:r>
      <w:r w:rsidR="00E3012F">
        <w:rPr>
          <w:rFonts w:ascii="Times New Roman" w:hAnsi="Times New Roman" w:cs="Times New Roman"/>
          <w:sz w:val="28"/>
          <w:szCs w:val="28"/>
        </w:rPr>
        <w:t xml:space="preserve"> и Оренбургской области</w:t>
      </w:r>
      <w:r w:rsidR="00E3012F" w:rsidRPr="005F5539">
        <w:rPr>
          <w:rFonts w:ascii="Times New Roman" w:hAnsi="Times New Roman" w:cs="Times New Roman"/>
          <w:sz w:val="28"/>
          <w:szCs w:val="28"/>
        </w:rPr>
        <w:t>.</w:t>
      </w:r>
    </w:p>
    <w:p w:rsidR="00E3012F" w:rsidRDefault="00810079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3012F">
        <w:rPr>
          <w:rFonts w:ascii="Times New Roman" w:hAnsi="Times New Roman" w:cs="Times New Roman"/>
          <w:sz w:val="28"/>
          <w:szCs w:val="28"/>
        </w:rPr>
        <w:t>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(далее – Комиссия).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муниципального образования Оренбургский район может быть рекомендовано: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устном замечании;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предупреждении о недопустимости совершения неэтичного поступка;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требовании о публичном извинении.</w:t>
      </w:r>
    </w:p>
    <w:p w:rsidR="00E3012F" w:rsidRDefault="00E3012F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руководителя органа местного самоуправления муниципального образования </w:t>
      </w:r>
      <w:r w:rsidR="00F83AF0" w:rsidRPr="0087130C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</w:t>
      </w:r>
      <w:r w:rsidR="00F8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 на недопустимость совершения неэтичного поступка может быть совершено в присутствии иных муниципальных служащих.</w:t>
      </w:r>
    </w:p>
    <w:p w:rsidR="00E3012F" w:rsidRDefault="00810079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3012F">
        <w:rPr>
          <w:rFonts w:ascii="Times New Roman" w:hAnsi="Times New Roman" w:cs="Times New Roman"/>
          <w:sz w:val="28"/>
          <w:szCs w:val="28"/>
        </w:rPr>
        <w:t>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E3012F" w:rsidRPr="005F5539" w:rsidRDefault="00810079" w:rsidP="00F83AF0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3012F">
        <w:rPr>
          <w:rFonts w:ascii="Times New Roman" w:hAnsi="Times New Roman" w:cs="Times New Roman"/>
          <w:sz w:val="28"/>
          <w:szCs w:val="28"/>
        </w:rPr>
        <w:t xml:space="preserve">. </w:t>
      </w:r>
      <w:r w:rsidR="00E3012F" w:rsidRPr="005F553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3012F">
        <w:rPr>
          <w:rFonts w:ascii="Times New Roman" w:hAnsi="Times New Roman" w:cs="Times New Roman"/>
          <w:sz w:val="28"/>
          <w:szCs w:val="28"/>
        </w:rPr>
        <w:t>муниципаль</w:t>
      </w:r>
      <w:r w:rsidR="00E3012F" w:rsidRPr="005F5539">
        <w:rPr>
          <w:rFonts w:ascii="Times New Roman" w:hAnsi="Times New Roman" w:cs="Times New Roman"/>
          <w:sz w:val="28"/>
          <w:szCs w:val="28"/>
        </w:rPr>
        <w:t xml:space="preserve">ным служащим </w:t>
      </w:r>
      <w:r w:rsidR="00E3012F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E3012F" w:rsidRPr="005F5539">
        <w:rPr>
          <w:rFonts w:ascii="Times New Roman" w:hAnsi="Times New Roman" w:cs="Times New Roman"/>
          <w:sz w:val="28"/>
          <w:szCs w:val="28"/>
        </w:rPr>
        <w:t>Кодекса учитывается при проведении аттестаци</w:t>
      </w:r>
      <w:r w:rsidR="00E3012F">
        <w:rPr>
          <w:rFonts w:ascii="Times New Roman" w:hAnsi="Times New Roman" w:cs="Times New Roman"/>
          <w:sz w:val="28"/>
          <w:szCs w:val="28"/>
        </w:rPr>
        <w:t>и муниципального служащего</w:t>
      </w:r>
      <w:r w:rsidR="00E3012F" w:rsidRPr="005F5539">
        <w:rPr>
          <w:rFonts w:ascii="Times New Roman" w:hAnsi="Times New Roman" w:cs="Times New Roman"/>
          <w:sz w:val="28"/>
          <w:szCs w:val="28"/>
        </w:rPr>
        <w:t>, формировании кадрового резерва для выдвижения</w:t>
      </w:r>
      <w:r w:rsidR="00E3012F" w:rsidRPr="00A3037A">
        <w:rPr>
          <w:rFonts w:ascii="Times New Roman" w:hAnsi="Times New Roman" w:cs="Times New Roman"/>
          <w:sz w:val="28"/>
          <w:szCs w:val="28"/>
        </w:rPr>
        <w:t xml:space="preserve"> </w:t>
      </w:r>
      <w:r w:rsidR="00E3012F">
        <w:rPr>
          <w:rFonts w:ascii="Times New Roman" w:hAnsi="Times New Roman" w:cs="Times New Roman"/>
          <w:sz w:val="28"/>
          <w:szCs w:val="28"/>
        </w:rPr>
        <w:t>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E3012F" w:rsidRPr="005F5539" w:rsidRDefault="00E3012F" w:rsidP="00F83AF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12F" w:rsidRPr="005F5539" w:rsidRDefault="00E3012F" w:rsidP="00F83AF0">
      <w:pPr>
        <w:pStyle w:val="31"/>
        <w:spacing w:line="0" w:lineRule="atLeast"/>
        <w:ind w:left="0" w:right="-30" w:firstLine="0"/>
        <w:jc w:val="left"/>
        <w:rPr>
          <w:szCs w:val="28"/>
        </w:rPr>
      </w:pPr>
    </w:p>
    <w:p w:rsidR="00E3012F" w:rsidRDefault="00E3012F" w:rsidP="00F83AF0">
      <w:pPr>
        <w:pStyle w:val="31"/>
        <w:spacing w:line="0" w:lineRule="atLeast"/>
        <w:ind w:left="0" w:right="-30" w:firstLine="709"/>
        <w:jc w:val="left"/>
        <w:rPr>
          <w:szCs w:val="28"/>
        </w:rPr>
      </w:pPr>
    </w:p>
    <w:p w:rsidR="00E3012F" w:rsidRDefault="00E3012F" w:rsidP="00DB44FC">
      <w:pPr>
        <w:pStyle w:val="31"/>
        <w:spacing w:line="0" w:lineRule="atLeast"/>
        <w:ind w:left="0" w:right="-30" w:firstLine="0"/>
        <w:jc w:val="center"/>
        <w:rPr>
          <w:sz w:val="24"/>
        </w:rPr>
      </w:pPr>
      <w:r>
        <w:rPr>
          <w:szCs w:val="28"/>
        </w:rPr>
        <w:t>______________</w:t>
      </w:r>
    </w:p>
    <w:p w:rsidR="00E3012F" w:rsidRDefault="00E3012F" w:rsidP="00F83AF0">
      <w:pPr>
        <w:pStyle w:val="31"/>
        <w:spacing w:line="0" w:lineRule="atLeast"/>
        <w:ind w:left="0" w:right="-30" w:firstLine="709"/>
        <w:jc w:val="left"/>
        <w:rPr>
          <w:sz w:val="24"/>
        </w:rPr>
      </w:pPr>
    </w:p>
    <w:p w:rsidR="00E3012F" w:rsidRDefault="00E3012F" w:rsidP="00F83AF0">
      <w:pPr>
        <w:pStyle w:val="31"/>
        <w:spacing w:line="0" w:lineRule="atLeast"/>
        <w:ind w:left="1260" w:right="-30" w:hanging="551"/>
        <w:rPr>
          <w:sz w:val="24"/>
        </w:rPr>
      </w:pPr>
    </w:p>
    <w:p w:rsidR="00E3012F" w:rsidRDefault="00E3012F" w:rsidP="00F83AF0">
      <w:pPr>
        <w:spacing w:after="0" w:line="0" w:lineRule="atLeast"/>
      </w:pPr>
    </w:p>
    <w:p w:rsidR="00E3012F" w:rsidRPr="00360271" w:rsidRDefault="00E3012F" w:rsidP="00F83AF0">
      <w:pPr>
        <w:pStyle w:val="31"/>
        <w:spacing w:line="0" w:lineRule="atLeast"/>
        <w:ind w:left="1260" w:right="-30" w:hanging="1245"/>
        <w:rPr>
          <w:sz w:val="24"/>
        </w:rPr>
      </w:pPr>
    </w:p>
    <w:p w:rsidR="00D5538F" w:rsidRPr="00307F9C" w:rsidRDefault="00D5538F" w:rsidP="00F83AF0">
      <w:pPr>
        <w:overflowPunct w:val="0"/>
        <w:autoSpaceDE w:val="0"/>
        <w:autoSpaceDN w:val="0"/>
        <w:adjustRightInd w:val="0"/>
        <w:spacing w:after="0" w:line="0" w:lineRule="atLeast"/>
        <w:ind w:left="10065"/>
        <w:textAlignment w:val="baseline"/>
      </w:pPr>
    </w:p>
    <w:sectPr w:rsidR="00D5538F" w:rsidRPr="00307F9C" w:rsidSect="00251A2E"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2E" w:rsidRDefault="006F322E">
      <w:pPr>
        <w:spacing w:after="0" w:line="240" w:lineRule="auto"/>
      </w:pPr>
      <w:r>
        <w:separator/>
      </w:r>
    </w:p>
  </w:endnote>
  <w:endnote w:type="continuationSeparator" w:id="0">
    <w:p w:rsidR="006F322E" w:rsidRDefault="006F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2E" w:rsidRDefault="006F322E">
      <w:pPr>
        <w:spacing w:after="0" w:line="240" w:lineRule="auto"/>
      </w:pPr>
      <w:r>
        <w:separator/>
      </w:r>
    </w:p>
  </w:footnote>
  <w:footnote w:type="continuationSeparator" w:id="0">
    <w:p w:rsidR="006F322E" w:rsidRDefault="006F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E5" w:rsidRDefault="00D244E5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4E5" w:rsidRDefault="00D244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0606D6"/>
    <w:multiLevelType w:val="hybridMultilevel"/>
    <w:tmpl w:val="FF5E4C6E"/>
    <w:lvl w:ilvl="0" w:tplc="834223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A9F"/>
    <w:rsid w:val="00004CFB"/>
    <w:rsid w:val="00007A32"/>
    <w:rsid w:val="000457C7"/>
    <w:rsid w:val="00071587"/>
    <w:rsid w:val="000E4BD0"/>
    <w:rsid w:val="000F67F2"/>
    <w:rsid w:val="00102B43"/>
    <w:rsid w:val="00114FA9"/>
    <w:rsid w:val="001260BF"/>
    <w:rsid w:val="00173768"/>
    <w:rsid w:val="001972C3"/>
    <w:rsid w:val="001A5676"/>
    <w:rsid w:val="001F6259"/>
    <w:rsid w:val="00204B49"/>
    <w:rsid w:val="00251A2E"/>
    <w:rsid w:val="002746AD"/>
    <w:rsid w:val="0029187B"/>
    <w:rsid w:val="00295B23"/>
    <w:rsid w:val="00307F9C"/>
    <w:rsid w:val="00322E56"/>
    <w:rsid w:val="003435E8"/>
    <w:rsid w:val="00344F58"/>
    <w:rsid w:val="00362968"/>
    <w:rsid w:val="003809C2"/>
    <w:rsid w:val="00391B5C"/>
    <w:rsid w:val="003C3B97"/>
    <w:rsid w:val="003E6F52"/>
    <w:rsid w:val="004067B8"/>
    <w:rsid w:val="004113B8"/>
    <w:rsid w:val="00415138"/>
    <w:rsid w:val="00436404"/>
    <w:rsid w:val="004A3680"/>
    <w:rsid w:val="004C2323"/>
    <w:rsid w:val="004E16BA"/>
    <w:rsid w:val="0053254D"/>
    <w:rsid w:val="00533710"/>
    <w:rsid w:val="00584C57"/>
    <w:rsid w:val="005C4BE3"/>
    <w:rsid w:val="006067E0"/>
    <w:rsid w:val="00606C27"/>
    <w:rsid w:val="00610FEE"/>
    <w:rsid w:val="00662261"/>
    <w:rsid w:val="00677F77"/>
    <w:rsid w:val="00687951"/>
    <w:rsid w:val="00694199"/>
    <w:rsid w:val="006B0F5D"/>
    <w:rsid w:val="006D1168"/>
    <w:rsid w:val="006E43C6"/>
    <w:rsid w:val="006E576B"/>
    <w:rsid w:val="006E5E50"/>
    <w:rsid w:val="006F0F41"/>
    <w:rsid w:val="006F322E"/>
    <w:rsid w:val="00744B04"/>
    <w:rsid w:val="00790572"/>
    <w:rsid w:val="007A5082"/>
    <w:rsid w:val="007B599F"/>
    <w:rsid w:val="007C7CC0"/>
    <w:rsid w:val="007F3AC8"/>
    <w:rsid w:val="007F644D"/>
    <w:rsid w:val="00810079"/>
    <w:rsid w:val="00840576"/>
    <w:rsid w:val="00870928"/>
    <w:rsid w:val="0087130C"/>
    <w:rsid w:val="008851E1"/>
    <w:rsid w:val="008B5F83"/>
    <w:rsid w:val="008C0DD8"/>
    <w:rsid w:val="008D0717"/>
    <w:rsid w:val="008D60A5"/>
    <w:rsid w:val="009249B2"/>
    <w:rsid w:val="0093757E"/>
    <w:rsid w:val="00970DFE"/>
    <w:rsid w:val="00985BD5"/>
    <w:rsid w:val="00993143"/>
    <w:rsid w:val="009C5AEC"/>
    <w:rsid w:val="009C76AD"/>
    <w:rsid w:val="009D2D5C"/>
    <w:rsid w:val="00A02DF0"/>
    <w:rsid w:val="00A0721A"/>
    <w:rsid w:val="00A23FD9"/>
    <w:rsid w:val="00A2458F"/>
    <w:rsid w:val="00A4052C"/>
    <w:rsid w:val="00A533BF"/>
    <w:rsid w:val="00A6777E"/>
    <w:rsid w:val="00A84737"/>
    <w:rsid w:val="00A96A9F"/>
    <w:rsid w:val="00AE25EF"/>
    <w:rsid w:val="00AE606A"/>
    <w:rsid w:val="00AF6F37"/>
    <w:rsid w:val="00B41404"/>
    <w:rsid w:val="00B524B5"/>
    <w:rsid w:val="00B530D8"/>
    <w:rsid w:val="00B70D55"/>
    <w:rsid w:val="00BA2D16"/>
    <w:rsid w:val="00C211DE"/>
    <w:rsid w:val="00C60822"/>
    <w:rsid w:val="00C82054"/>
    <w:rsid w:val="00CB759E"/>
    <w:rsid w:val="00CC204D"/>
    <w:rsid w:val="00CC5B4D"/>
    <w:rsid w:val="00CE6C5A"/>
    <w:rsid w:val="00CE76E2"/>
    <w:rsid w:val="00CF409E"/>
    <w:rsid w:val="00D07459"/>
    <w:rsid w:val="00D221FF"/>
    <w:rsid w:val="00D244E5"/>
    <w:rsid w:val="00D5538F"/>
    <w:rsid w:val="00D55728"/>
    <w:rsid w:val="00DB44FC"/>
    <w:rsid w:val="00DB73AF"/>
    <w:rsid w:val="00DD5CF7"/>
    <w:rsid w:val="00DF633E"/>
    <w:rsid w:val="00E3012F"/>
    <w:rsid w:val="00E30F20"/>
    <w:rsid w:val="00E37020"/>
    <w:rsid w:val="00E45D5D"/>
    <w:rsid w:val="00E75394"/>
    <w:rsid w:val="00E95E93"/>
    <w:rsid w:val="00EB2C49"/>
    <w:rsid w:val="00EB4AFB"/>
    <w:rsid w:val="00ED3294"/>
    <w:rsid w:val="00F245E2"/>
    <w:rsid w:val="00F37364"/>
    <w:rsid w:val="00F70DA4"/>
    <w:rsid w:val="00F8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6F52"/>
    <w:pPr>
      <w:ind w:left="720"/>
      <w:contextualSpacing/>
    </w:pPr>
  </w:style>
  <w:style w:type="character" w:styleId="aa">
    <w:name w:val="Strong"/>
    <w:qFormat/>
    <w:rsid w:val="003E6F52"/>
    <w:rPr>
      <w:b/>
      <w:bCs/>
    </w:rPr>
  </w:style>
  <w:style w:type="paragraph" w:styleId="3">
    <w:name w:val="Body Text Indent 3"/>
    <w:basedOn w:val="a"/>
    <w:link w:val="30"/>
    <w:rsid w:val="004E16BA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1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E3012F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E3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E3012F"/>
  </w:style>
  <w:style w:type="character" w:customStyle="1" w:styleId="grame">
    <w:name w:val="grame"/>
    <w:basedOn w:val="a0"/>
    <w:rsid w:val="0087130C"/>
  </w:style>
  <w:style w:type="paragraph" w:customStyle="1" w:styleId="formattext">
    <w:name w:val="formattext"/>
    <w:basedOn w:val="a"/>
    <w:rsid w:val="0029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8B46B08337732C1D072557F9F86D1626524EC02D4A8FEDF2D88FCE2CAC7F6ED5E2405FD84B59D0o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8B46B08337732C1D072557F9F86D162C5B4BC42649D2E7FA8183CC2BA32079D2AB4C5ED84B5C02D1o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8B46B08337732C1D072557F9F86D162C5B4BC52248D2E7FA8183CC2BA32079D2AB4C56DDo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8B46B08337732C1D072557F9F86D162C534CC52F1785E5ABD48DDCo9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AED8C8AD9BE6178AC6E90F1B3189ECAAB85CA765463C17493D3FX8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6D78-E001-419F-8846-834250A1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36</cp:revision>
  <cp:lastPrinted>2019-03-25T09:15:00Z</cp:lastPrinted>
  <dcterms:created xsi:type="dcterms:W3CDTF">2016-06-02T09:59:00Z</dcterms:created>
  <dcterms:modified xsi:type="dcterms:W3CDTF">2019-03-25T09:16:00Z</dcterms:modified>
</cp:coreProperties>
</file>