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49" w:rsidRDefault="00FD1B49" w:rsidP="005E2AC2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Default="00FD1B49" w:rsidP="00132EC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FD1B49" w:rsidRPr="00C836D0" w:rsidTr="00954C74">
        <w:trPr>
          <w:trHeight w:val="1846"/>
        </w:trPr>
        <w:tc>
          <w:tcPr>
            <w:tcW w:w="4395" w:type="dxa"/>
          </w:tcPr>
          <w:p w:rsidR="00FD1B49" w:rsidRPr="00C836D0" w:rsidRDefault="003356BC" w:rsidP="00954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" o:spid="_x0000_s1026" style="position:absolute;left:0;text-align:left;z-index:5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8" o:spid="_x0000_s1027" style="position:absolute;left:0;text-align:left;z-index:2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7" o:spid="_x0000_s1028" style="position:absolute;left:0;text-align:left;z-index:4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6" o:spid="_x0000_s1029" style="position:absolute;left:0;text-align:left;z-index:3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5" o:spid="_x0000_s1030" style="position:absolute;left:0;text-align:left;z-index:1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FD1B49" w:rsidRPr="00C836D0">
              <w:rPr>
                <w:rFonts w:ascii="Times New Roman" w:hAnsi="Times New Roman"/>
                <w:b/>
                <w:sz w:val="28"/>
                <w:lang w:eastAsia="ru-RU"/>
              </w:rPr>
              <w:t>АДМИНИСТРАЦИЯ</w:t>
            </w:r>
          </w:p>
          <w:p w:rsidR="00FD1B49" w:rsidRPr="00C836D0" w:rsidRDefault="00FD1B49" w:rsidP="00954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hAnsi="Times New Roman"/>
                <w:b/>
                <w:sz w:val="28"/>
                <w:lang w:eastAsia="ru-RU"/>
              </w:rPr>
              <w:t xml:space="preserve">МУНИЦИПАЛЬНОГО ОБРАЗОВАНИЯ </w:t>
            </w:r>
          </w:p>
          <w:p w:rsidR="00FD1B49" w:rsidRPr="00C836D0" w:rsidRDefault="00FD1B49" w:rsidP="00954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hAnsi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FD1B49" w:rsidRPr="00C836D0" w:rsidRDefault="00FD1B49" w:rsidP="00954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hAnsi="Times New Roman"/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FD1B49" w:rsidRPr="00C836D0" w:rsidRDefault="00FD1B49" w:rsidP="00954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</w:p>
          <w:p w:rsidR="00FD1B49" w:rsidRPr="00481595" w:rsidRDefault="00FD1B49" w:rsidP="00954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481595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481595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А С П О Р Я Ж Е Н И Е</w:t>
            </w:r>
          </w:p>
          <w:p w:rsidR="00FD1B49" w:rsidRPr="00C836D0" w:rsidRDefault="00FD1B49" w:rsidP="00954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FD1B49" w:rsidRPr="00ED5734" w:rsidRDefault="00FD1B49" w:rsidP="00954C7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lang w:eastAsia="ru-RU"/>
              </w:rPr>
            </w:pPr>
          </w:p>
        </w:tc>
      </w:tr>
      <w:tr w:rsidR="00FD1B49" w:rsidRPr="00C836D0" w:rsidTr="00954C74">
        <w:trPr>
          <w:trHeight w:val="720"/>
        </w:trPr>
        <w:tc>
          <w:tcPr>
            <w:tcW w:w="4395" w:type="dxa"/>
          </w:tcPr>
          <w:p w:rsidR="00FD1B49" w:rsidRPr="00C836D0" w:rsidRDefault="003356BC" w:rsidP="00954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" o:spid="_x0000_s1031" style="position:absolute;left:0;text-align:left;z-index:9;visibility:visible;mso-position-horizontal-relative:text;mso-position-vertical-relative:text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3" o:spid="_x0000_s1032" style="position:absolute;left:0;text-align:left;z-index:8;visibility:visible;mso-position-horizontal-relative:text;mso-position-vertical-relative:text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" o:spid="_x0000_s1033" style="position:absolute;left:0;text-align:left;z-index:6;visibility:visible;mso-position-horizontal-relative:text;mso-position-vertical-relative:text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" o:spid="_x0000_s1034" style="position:absolute;left:0;text-align:left;z-index:7;visibility:visible;mso-position-horizontal-relative:text;mso-position-vertical-relative:text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<v:stroke startarrowwidth="narrow" startarrowlength="short" endarrowwidth="narrow" endarrowlength="short"/>
                </v:line>
              </w:pict>
            </w:r>
            <w:r w:rsidR="00FD1B49">
              <w:rPr>
                <w:rFonts w:ascii="Times New Roman" w:hAnsi="Times New Roman"/>
                <w:sz w:val="28"/>
                <w:lang w:eastAsia="ru-RU"/>
              </w:rPr>
              <w:t>_____________ № _________</w:t>
            </w:r>
          </w:p>
        </w:tc>
        <w:tc>
          <w:tcPr>
            <w:tcW w:w="4140" w:type="dxa"/>
          </w:tcPr>
          <w:p w:rsidR="00FD1B49" w:rsidRPr="00C836D0" w:rsidRDefault="00FD1B49" w:rsidP="00954C74">
            <w:pPr>
              <w:spacing w:after="0" w:line="240" w:lineRule="auto"/>
              <w:rPr>
                <w:rFonts w:ascii="Times New Roman" w:hAnsi="Times New Roman"/>
                <w:noProof/>
                <w:sz w:val="28"/>
                <w:lang w:eastAsia="ru-RU"/>
              </w:rPr>
            </w:pPr>
          </w:p>
        </w:tc>
      </w:tr>
      <w:tr w:rsidR="00FD1B49" w:rsidRPr="00C836D0" w:rsidTr="00954C74">
        <w:trPr>
          <w:trHeight w:val="283"/>
        </w:trPr>
        <w:tc>
          <w:tcPr>
            <w:tcW w:w="4395" w:type="dxa"/>
          </w:tcPr>
          <w:p w:rsidR="00FD1B49" w:rsidRPr="00ED5734" w:rsidRDefault="00FD1B49" w:rsidP="00954C74">
            <w:pPr>
              <w:spacing w:after="0" w:line="240" w:lineRule="auto"/>
              <w:ind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Положения об архиве администрации муниципального образования Подгородне-Покровский сельсовет Оренбургского района </w:t>
            </w:r>
          </w:p>
        </w:tc>
        <w:tc>
          <w:tcPr>
            <w:tcW w:w="4140" w:type="dxa"/>
          </w:tcPr>
          <w:p w:rsidR="00FD1B49" w:rsidRPr="00C836D0" w:rsidRDefault="00FD1B49" w:rsidP="00954C74">
            <w:pPr>
              <w:spacing w:after="0" w:line="240" w:lineRule="auto"/>
              <w:ind w:right="-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1B49" w:rsidRDefault="00FD1B49" w:rsidP="005E2AC2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Default="00FD1B49" w:rsidP="005E2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местного самоуправления в Российской Федерации»,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Росархива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11.04.2018 № 42 «Об утверждении примерного положения об архиве организации», в целях обеспечения сохранности документов администрации  муниципального образования Подгородне-Покровский сельсовет Оренбургского района:</w:t>
      </w:r>
    </w:p>
    <w:p w:rsidR="00FD1B49" w:rsidRDefault="00FD1B49" w:rsidP="005E2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1B49" w:rsidRDefault="00FD1B49" w:rsidP="005E2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734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>Положения об архиве администрации муниципального образования Подгородне-Покровский сельсовет Оренбургского района</w:t>
      </w:r>
      <w:r w:rsidRPr="00ED573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D1B49" w:rsidRPr="00197AA4" w:rsidRDefault="00FD1B49" w:rsidP="00197AA4">
      <w:pPr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ED573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847331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администрации муниципального образования </w:t>
      </w:r>
      <w:r w:rsidRPr="00197A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Подгородне-Покровский сельсовет Оренбургского района от 25 января 2006 № 19-р « Об утверждении</w:t>
      </w:r>
      <w:r w:rsidRPr="00197A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Положения об архиве администрации муниципального образования Подгородне-Покровский сельсовет»</w:t>
      </w:r>
      <w:r w:rsidRPr="00ED5734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Default="00FD1B49" w:rsidP="005E2AC2">
      <w:pPr>
        <w:spacing w:after="0" w:line="240" w:lineRule="auto"/>
        <w:ind w:firstLine="7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Настоящее распоряжение </w:t>
      </w:r>
      <w:r w:rsidRPr="00ED57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подлежит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змещению на официальном сайте муниципального образования </w:t>
      </w:r>
      <w:r w:rsidRPr="00ED57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Подгородне-Покровский сельсовет Оренбургского района </w:t>
      </w:r>
      <w:r w:rsidRPr="00ED5734">
        <w:rPr>
          <w:rFonts w:ascii="Times New Roman" w:hAnsi="Times New Roman"/>
          <w:sz w:val="28"/>
          <w:szCs w:val="28"/>
          <w:lang w:eastAsia="ru-RU"/>
        </w:rPr>
        <w:t xml:space="preserve">в сети Интернет: </w:t>
      </w:r>
      <w:hyperlink r:id="rId6" w:history="1">
        <w:r w:rsidRPr="0063478C">
          <w:rPr>
            <w:rFonts w:ascii="Times New Roman" w:hAnsi="Times New Roman"/>
            <w:sz w:val="28"/>
            <w:szCs w:val="28"/>
            <w:u w:val="single"/>
            <w:lang w:eastAsia="ru-RU"/>
          </w:rPr>
          <w:t>http://ппокровка.рф/</w:t>
        </w:r>
      </w:hyperlink>
      <w:r w:rsidRPr="00ED573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D1B49" w:rsidRPr="00ED5734" w:rsidRDefault="00FD1B49" w:rsidP="005E2AC2">
      <w:pPr>
        <w:spacing w:after="0" w:line="240" w:lineRule="auto"/>
        <w:ind w:firstLine="70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ED57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D573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5734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распоряжения возложить на заместителя главы администрации муниципального образования – Фролову И.В</w:t>
      </w:r>
      <w:r w:rsidRPr="00ED5734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ED5734" w:rsidRDefault="00FD1B49" w:rsidP="005E2AC2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Настоящее распоряжение </w:t>
      </w:r>
      <w:r w:rsidRPr="00ED5734">
        <w:rPr>
          <w:rFonts w:ascii="Times New Roman" w:hAnsi="Times New Roman"/>
          <w:sz w:val="28"/>
          <w:szCs w:val="28"/>
          <w:lang w:eastAsia="ru-RU"/>
        </w:rPr>
        <w:t xml:space="preserve"> вступает в </w:t>
      </w:r>
      <w:r>
        <w:rPr>
          <w:rFonts w:ascii="Times New Roman" w:hAnsi="Times New Roman"/>
          <w:sz w:val="28"/>
          <w:szCs w:val="28"/>
          <w:lang w:eastAsia="ru-RU"/>
        </w:rPr>
        <w:t xml:space="preserve">силу </w:t>
      </w:r>
      <w:r w:rsidR="00481595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подписания</w:t>
      </w:r>
      <w:r w:rsidRPr="00ED5734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Default="00FD1B49" w:rsidP="005E2A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595" w:rsidRDefault="00481595" w:rsidP="005E2A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1B49" w:rsidRDefault="00FD1B49" w:rsidP="00197A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734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   Ю.В. Гомзов</w:t>
      </w:r>
    </w:p>
    <w:p w:rsidR="00FD1B49" w:rsidRPr="00041531" w:rsidRDefault="00FD1B49" w:rsidP="00A9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53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Разослано: </w:t>
      </w:r>
      <w:r>
        <w:rPr>
          <w:rFonts w:ascii="Times New Roman" w:hAnsi="Times New Roman"/>
          <w:sz w:val="24"/>
          <w:szCs w:val="24"/>
          <w:lang w:eastAsia="ru-RU"/>
        </w:rPr>
        <w:t xml:space="preserve">архивный отдел </w:t>
      </w:r>
      <w:r w:rsidRPr="00041531">
        <w:rPr>
          <w:rFonts w:ascii="Times New Roman" w:hAnsi="Times New Roman"/>
          <w:sz w:val="24"/>
          <w:szCs w:val="24"/>
          <w:lang w:eastAsia="ru-RU"/>
        </w:rPr>
        <w:t>администрации МО Оренбургский район,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Комитет по делам архивов Оренбургской области</w:t>
      </w:r>
      <w:r w:rsidRPr="0004153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Фроловой И.В.</w:t>
      </w:r>
      <w:r w:rsidRPr="00041531">
        <w:rPr>
          <w:rFonts w:ascii="Times New Roman" w:hAnsi="Times New Roman"/>
          <w:sz w:val="24"/>
          <w:szCs w:val="24"/>
          <w:lang w:eastAsia="ru-RU"/>
        </w:rPr>
        <w:t>,  прокуратуре района, в дело</w:t>
      </w:r>
    </w:p>
    <w:p w:rsidR="00FD1B49" w:rsidRDefault="00FD1B49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48159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A92396" w:rsidRDefault="00A92396" w:rsidP="0048159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A92396" w:rsidRDefault="00A92396" w:rsidP="0048159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A92396" w:rsidRDefault="00A92396" w:rsidP="0048159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A92396" w:rsidRDefault="00A92396" w:rsidP="0048159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A92396" w:rsidRDefault="00A92396" w:rsidP="0048159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48159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481595" w:rsidRDefault="00481595" w:rsidP="005E2AC2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</w:p>
    <w:tbl>
      <w:tblPr>
        <w:tblW w:w="9570" w:type="dxa"/>
        <w:tblInd w:w="290" w:type="dxa"/>
        <w:tblLook w:val="00A0" w:firstRow="1" w:lastRow="0" w:firstColumn="1" w:lastColumn="0" w:noHBand="0" w:noVBand="0"/>
      </w:tblPr>
      <w:tblGrid>
        <w:gridCol w:w="4638"/>
        <w:gridCol w:w="4932"/>
      </w:tblGrid>
      <w:tr w:rsidR="00FD1B49" w:rsidRPr="00197AA4" w:rsidTr="00481595">
        <w:tc>
          <w:tcPr>
            <w:tcW w:w="4638" w:type="dxa"/>
          </w:tcPr>
          <w:p w:rsidR="00FD1B49" w:rsidRPr="00197AA4" w:rsidRDefault="00FD1B49" w:rsidP="00197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</w:tcPr>
          <w:p w:rsidR="00FD1B49" w:rsidRPr="00197AA4" w:rsidRDefault="00FD1B49" w:rsidP="00197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FD1B49" w:rsidRPr="00197AA4" w:rsidRDefault="00FD1B49" w:rsidP="00197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 распоряжению </w:t>
            </w:r>
            <w:r w:rsidRPr="00197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481595" w:rsidRDefault="00FD1B49" w:rsidP="00197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Подгородне-Покровский сельсовет </w:t>
            </w:r>
          </w:p>
          <w:p w:rsidR="00FD1B49" w:rsidRPr="00197AA4" w:rsidRDefault="00FD1B49" w:rsidP="00197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AA4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FD1B49" w:rsidRPr="00197AA4" w:rsidRDefault="00FD1B49" w:rsidP="00197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AA4">
              <w:rPr>
                <w:rFonts w:ascii="Times New Roman" w:hAnsi="Times New Roman"/>
                <w:sz w:val="28"/>
                <w:szCs w:val="28"/>
                <w:lang w:eastAsia="ru-RU"/>
              </w:rPr>
              <w:t>от  _________ № ________</w:t>
            </w:r>
          </w:p>
          <w:p w:rsidR="00FD1B49" w:rsidRPr="00197AA4" w:rsidRDefault="00FD1B49" w:rsidP="00197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1B49" w:rsidRDefault="00FD1B49" w:rsidP="00197AA4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Default="00FD1B49" w:rsidP="00132EC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Default="00FD1B49" w:rsidP="00132EC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Default="00FD1B49" w:rsidP="00197AA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132E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оложение </w:t>
      </w:r>
      <w:r w:rsidRPr="00132EC2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об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архиве</w:t>
      </w:r>
      <w:r w:rsidRPr="00132E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FD1B49" w:rsidRDefault="00FD1B49" w:rsidP="00197AA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7AA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Подгородне-Покровский сельсовет Оренбургского района</w:t>
      </w:r>
    </w:p>
    <w:p w:rsidR="00FD1B49" w:rsidRPr="00132EC2" w:rsidRDefault="00FD1B49" w:rsidP="00132EC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Default="002C521B" w:rsidP="00132EC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FD1B49" w:rsidRPr="00132EC2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FD1B49" w:rsidRPr="00132EC2" w:rsidRDefault="00FD1B49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Pr="000D4818" w:rsidRDefault="002C521B" w:rsidP="002C5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FD1B49">
        <w:rPr>
          <w:rFonts w:ascii="Times New Roman" w:hAnsi="Times New Roman"/>
          <w:sz w:val="28"/>
          <w:szCs w:val="28"/>
          <w:lang w:eastAsia="ru-RU"/>
        </w:rPr>
        <w:t>П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оложение об </w:t>
      </w:r>
      <w:r w:rsidR="00FD1B49">
        <w:rPr>
          <w:rFonts w:ascii="Times New Roman" w:hAnsi="Times New Roman"/>
          <w:bCs/>
          <w:sz w:val="28"/>
          <w:szCs w:val="28"/>
          <w:lang w:eastAsia="ru-RU"/>
        </w:rPr>
        <w:t>архиве</w:t>
      </w:r>
      <w:r w:rsidR="00FD1B49" w:rsidRPr="00132E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D1B49" w:rsidRPr="000D4818">
        <w:rPr>
          <w:rFonts w:ascii="Times New Roman" w:hAnsi="Times New Roman"/>
          <w:bCs/>
          <w:sz w:val="28"/>
          <w:szCs w:val="28"/>
          <w:lang w:eastAsia="ru-RU"/>
        </w:rPr>
        <w:t>администрации муниципального образования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 Подгородне-Покровский сельсовет Оренбургского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(далее –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оложение) разработано в </w:t>
      </w:r>
      <w:r w:rsidR="00FD1B49" w:rsidRPr="000D4818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 w:rsidR="00FD1B49" w:rsidRPr="000D4818">
        <w:rPr>
          <w:rFonts w:ascii="Times New Roman" w:hAnsi="Times New Roman"/>
          <w:bCs/>
          <w:sz w:val="28"/>
          <w:szCs w:val="28"/>
        </w:rPr>
        <w:t xml:space="preserve">с примерным положением об </w:t>
      </w:r>
      <w:r w:rsidR="00FD1B49">
        <w:rPr>
          <w:rFonts w:ascii="Times New Roman" w:hAnsi="Times New Roman"/>
          <w:bCs/>
          <w:sz w:val="28"/>
          <w:szCs w:val="28"/>
        </w:rPr>
        <w:t>а</w:t>
      </w:r>
      <w:r w:rsidR="00FD1B49" w:rsidRPr="000D4818">
        <w:rPr>
          <w:rFonts w:ascii="Times New Roman" w:hAnsi="Times New Roman"/>
          <w:bCs/>
          <w:sz w:val="28"/>
          <w:szCs w:val="28"/>
        </w:rPr>
        <w:t xml:space="preserve">рхиве </w:t>
      </w:r>
      <w:r w:rsidR="00FD1B49">
        <w:rPr>
          <w:rFonts w:ascii="Times New Roman" w:hAnsi="Times New Roman"/>
          <w:bCs/>
          <w:sz w:val="28"/>
          <w:szCs w:val="28"/>
        </w:rPr>
        <w:t>организации</w:t>
      </w:r>
      <w:r w:rsidR="00FD1B49" w:rsidRPr="000D4818">
        <w:rPr>
          <w:rFonts w:ascii="Times New Roman" w:hAnsi="Times New Roman"/>
          <w:bCs/>
          <w:sz w:val="28"/>
          <w:szCs w:val="28"/>
        </w:rPr>
        <w:t>, утвержденн</w:t>
      </w:r>
      <w:r w:rsidR="00FD1B49">
        <w:rPr>
          <w:rFonts w:ascii="Times New Roman" w:hAnsi="Times New Roman"/>
          <w:bCs/>
          <w:sz w:val="28"/>
          <w:szCs w:val="28"/>
        </w:rPr>
        <w:t>ым</w:t>
      </w:r>
      <w:r w:rsidR="00FD1B49" w:rsidRPr="000D4818">
        <w:rPr>
          <w:rFonts w:ascii="Times New Roman" w:hAnsi="Times New Roman"/>
          <w:bCs/>
          <w:sz w:val="28"/>
          <w:szCs w:val="28"/>
        </w:rPr>
        <w:t xml:space="preserve"> приказом Федерального архивного агентства от 11.04.2018 № 42</w:t>
      </w:r>
      <w:r w:rsidR="00FD1B49">
        <w:rPr>
          <w:rFonts w:ascii="Times New Roman" w:hAnsi="Times New Roman"/>
          <w:bCs/>
          <w:sz w:val="28"/>
          <w:szCs w:val="28"/>
        </w:rPr>
        <w:t>.</w:t>
      </w:r>
    </w:p>
    <w:p w:rsidR="00FD1B49" w:rsidRPr="00132EC2" w:rsidRDefault="002C521B" w:rsidP="002C5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1.2</w:t>
      </w:r>
      <w:r w:rsidR="00FD1B49" w:rsidRPr="007F6BF5">
        <w:rPr>
          <w:rFonts w:ascii="Times New Roman" w:hAnsi="Times New Roman"/>
          <w:sz w:val="28"/>
          <w:szCs w:val="28"/>
        </w:rPr>
        <w:t xml:space="preserve">Функции </w:t>
      </w:r>
      <w:r w:rsidR="00FD1B49" w:rsidRPr="00197AA4">
        <w:rPr>
          <w:rFonts w:ascii="Times New Roman" w:hAnsi="Times New Roman"/>
          <w:sz w:val="28"/>
          <w:szCs w:val="28"/>
        </w:rPr>
        <w:t>ведения</w:t>
      </w:r>
      <w:r w:rsidR="00FD1B49" w:rsidRPr="007F6BF5">
        <w:rPr>
          <w:rFonts w:ascii="Times New Roman" w:hAnsi="Times New Roman"/>
          <w:sz w:val="28"/>
          <w:szCs w:val="28"/>
        </w:rPr>
        <w:t xml:space="preserve"> а</w:t>
      </w:r>
      <w:r w:rsidR="00FD1B49" w:rsidRPr="007F6BF5">
        <w:rPr>
          <w:rFonts w:ascii="Times New Roman" w:hAnsi="Times New Roman"/>
          <w:bCs/>
          <w:sz w:val="28"/>
          <w:szCs w:val="28"/>
          <w:lang w:eastAsia="ru-RU"/>
        </w:rPr>
        <w:t xml:space="preserve">рхива администрации муниципального образования 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Подгородне-Покровский сельсовет Оренбургского района  </w:t>
      </w:r>
      <w:r w:rsidR="00FD1B49" w:rsidRPr="007F6BF5">
        <w:rPr>
          <w:rFonts w:ascii="Times New Roman" w:hAnsi="Times New Roman"/>
          <w:sz w:val="28"/>
          <w:szCs w:val="28"/>
          <w:lang w:eastAsia="ru-RU"/>
        </w:rPr>
        <w:t xml:space="preserve">(далее – Архив администрации) </w:t>
      </w:r>
      <w:r w:rsidR="00FD1B49" w:rsidRPr="007F6BF5">
        <w:rPr>
          <w:rFonts w:ascii="Times New Roman" w:hAnsi="Times New Roman"/>
          <w:sz w:val="28"/>
          <w:szCs w:val="28"/>
        </w:rPr>
        <w:t xml:space="preserve">возлагаются на </w:t>
      </w:r>
      <w:r w:rsidR="00FD1B49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FD1B49" w:rsidRPr="005E2A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D1B49" w:rsidRPr="007F6BF5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FD1B49">
        <w:rPr>
          <w:rFonts w:ascii="Times New Roman" w:hAnsi="Times New Roman"/>
          <w:sz w:val="28"/>
          <w:szCs w:val="28"/>
          <w:lang w:eastAsia="ru-RU"/>
        </w:rPr>
        <w:t>Подгородне-Покровский сельсовет</w:t>
      </w:r>
      <w:r w:rsidR="00FD1B49" w:rsidRPr="00844A69">
        <w:rPr>
          <w:rFonts w:ascii="Times New Roman" w:hAnsi="Times New Roman"/>
          <w:sz w:val="28"/>
          <w:szCs w:val="28"/>
        </w:rPr>
        <w:t xml:space="preserve">, </w:t>
      </w:r>
      <w:r w:rsidR="00FD1B49" w:rsidRPr="00844A69">
        <w:rPr>
          <w:rFonts w:ascii="Times New Roman" w:hAnsi="Times New Roman"/>
          <w:sz w:val="28"/>
          <w:szCs w:val="28"/>
          <w:lang w:eastAsia="ru-RU"/>
        </w:rPr>
        <w:t>осуществляющего хранение, комплектование, учет и использование документов Архивного фонда Российской Федерации,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</w:t>
      </w:r>
      <w:proofErr w:type="gramEnd"/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в муниципальный архив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 (архивный отдел администрации муниципального образования Оренбургский район)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, источником комплектования которого выступает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2C5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Положение об Архиве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 с экспертно-проверочной методической комиссией комитета по делам архивов Оренбургской области (далее – ЭПМК).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После согласования положение об Архиве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 xml:space="preserve"> утверждается </w:t>
      </w:r>
      <w:r>
        <w:rPr>
          <w:rFonts w:ascii="Times New Roman" w:hAnsi="Times New Roman"/>
          <w:sz w:val="28"/>
          <w:szCs w:val="28"/>
          <w:lang w:eastAsia="ru-RU"/>
        </w:rPr>
        <w:t>распоряжением администрации муниципального образования</w:t>
      </w:r>
      <w:r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Default="002C521B" w:rsidP="002C5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1.4 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Архив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lastRenderedPageBreak/>
        <w:t>ст. 5320;</w:t>
      </w:r>
      <w:proofErr w:type="gramEnd"/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2015, № 48, ст. 6723; 2016, № 10, ст. 1317, № 22, ст. 3097; 2017, № 25, ст. 3596; </w:t>
      </w:r>
      <w:proofErr w:type="gramStart"/>
      <w:r w:rsidR="00FD1B49" w:rsidRPr="00132EC2">
        <w:rPr>
          <w:rFonts w:ascii="Times New Roman" w:hAnsi="Times New Roman"/>
          <w:sz w:val="28"/>
          <w:szCs w:val="28"/>
          <w:lang w:eastAsia="ru-RU"/>
        </w:rPr>
        <w:t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="00FD1B49" w:rsidRPr="00132EC2">
        <w:rPr>
          <w:rFonts w:ascii="Times New Roman" w:hAnsi="Times New Roman"/>
          <w:sz w:val="28"/>
          <w:szCs w:val="28"/>
          <w:lang w:eastAsia="ru-RU"/>
        </w:rPr>
        <w:t>, локальными нормативными актами государственного органа.</w:t>
      </w:r>
      <w:proofErr w:type="gramEnd"/>
    </w:p>
    <w:p w:rsidR="00FD1B49" w:rsidRPr="00132EC2" w:rsidRDefault="00FD1B49" w:rsidP="002C00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 </w:t>
      </w:r>
    </w:p>
    <w:p w:rsidR="00FD1B49" w:rsidRDefault="002C521B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FD1B49" w:rsidRPr="00132E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Состав документов Архива </w:t>
      </w:r>
      <w:r w:rsidR="00FD1B49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FD1B49" w:rsidRPr="00132EC2" w:rsidRDefault="00FD1B49" w:rsidP="00132EC2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Pr="00132EC2" w:rsidRDefault="00FD1B49" w:rsidP="002C521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Архив администрации </w:t>
      </w:r>
      <w:r w:rsidRPr="00132EC2">
        <w:rPr>
          <w:rFonts w:ascii="Times New Roman" w:hAnsi="Times New Roman"/>
          <w:sz w:val="28"/>
          <w:szCs w:val="28"/>
          <w:lang w:eastAsia="ru-RU"/>
        </w:rPr>
        <w:t>хранит: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DC5">
        <w:rPr>
          <w:rFonts w:ascii="Times New Roman" w:hAnsi="Times New Roman"/>
          <w:sz w:val="28"/>
          <w:szCs w:val="28"/>
          <w:lang w:eastAsia="ru-RU"/>
        </w:rPr>
        <w:t>б) документы постоянного хранения и документы по личному составу фонда</w:t>
      </w:r>
      <w:proofErr w:type="gramStart"/>
      <w:r w:rsidRPr="00210DC5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10DC5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Pr="00210DC5">
        <w:rPr>
          <w:rFonts w:ascii="Times New Roman" w:hAnsi="Times New Roman"/>
          <w:sz w:val="28"/>
          <w:szCs w:val="28"/>
          <w:lang w:eastAsia="ru-RU"/>
        </w:rPr>
        <w:t>) организаций – предшественников (при их наличии);</w:t>
      </w:r>
    </w:p>
    <w:p w:rsidR="00FD1B49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32EC2">
        <w:rPr>
          <w:rFonts w:ascii="Times New Roman" w:hAnsi="Times New Roman"/>
          <w:sz w:val="28"/>
          <w:szCs w:val="28"/>
          <w:lang w:eastAsia="ru-RU"/>
        </w:rPr>
        <w:t xml:space="preserve">) справочно-поисковые средства к документам и учетные документы Архива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 </w:t>
      </w:r>
    </w:p>
    <w:p w:rsidR="00FD1B49" w:rsidRDefault="002C521B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FD1B49" w:rsidRPr="00132E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Задачи Архива </w:t>
      </w:r>
      <w:r w:rsidR="00FD1B49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FD1B49" w:rsidRPr="00132EC2" w:rsidRDefault="00FD1B49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Pr="00132EC2" w:rsidRDefault="00FD1B49" w:rsidP="002C5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К задачам </w:t>
      </w:r>
      <w:r>
        <w:rPr>
          <w:rFonts w:ascii="Times New Roman" w:hAnsi="Times New Roman"/>
          <w:sz w:val="28"/>
          <w:szCs w:val="28"/>
          <w:lang w:eastAsia="ru-RU"/>
        </w:rPr>
        <w:t xml:space="preserve">Архива администрации </w:t>
      </w:r>
      <w:r w:rsidRPr="00132EC2">
        <w:rPr>
          <w:rFonts w:ascii="Times New Roman" w:hAnsi="Times New Roman"/>
          <w:sz w:val="28"/>
          <w:szCs w:val="28"/>
          <w:lang w:eastAsia="ru-RU"/>
        </w:rPr>
        <w:t>относятся: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.1. Организация хранения документов, состав которых предусмотрен главой II </w:t>
      </w:r>
      <w:r w:rsidR="00FD1B49">
        <w:rPr>
          <w:rFonts w:ascii="Times New Roman" w:hAnsi="Times New Roman"/>
          <w:sz w:val="28"/>
          <w:szCs w:val="28"/>
          <w:lang w:eastAsia="ru-RU"/>
        </w:rPr>
        <w:t>П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оложения.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.2. Комплектование 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Архива администрации 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документами, образовавшимися в деятельности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.3. Учет документов, находящихся на хранении в </w:t>
      </w:r>
      <w:r w:rsidR="00FD1B49">
        <w:rPr>
          <w:rFonts w:ascii="Times New Roman" w:hAnsi="Times New Roman"/>
          <w:sz w:val="28"/>
          <w:szCs w:val="28"/>
          <w:lang w:eastAsia="ru-RU"/>
        </w:rPr>
        <w:t>Архиве 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.4. Использование документов, находящихся на хранении в </w:t>
      </w:r>
      <w:r w:rsidR="00FD1B49">
        <w:rPr>
          <w:rFonts w:ascii="Times New Roman" w:hAnsi="Times New Roman"/>
          <w:sz w:val="28"/>
          <w:szCs w:val="28"/>
          <w:lang w:eastAsia="ru-RU"/>
        </w:rPr>
        <w:t>Архиве администрации.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 w:rsidR="00FD1B49"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архив.</w:t>
      </w:r>
    </w:p>
    <w:p w:rsidR="00FD1B49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.6. Методическое руководство и </w:t>
      </w:r>
      <w:proofErr w:type="gramStart"/>
      <w:r w:rsidR="00FD1B49" w:rsidRPr="00132EC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формированием и оформлением дел в структурных подразделениях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и своевременной передачей их в </w:t>
      </w:r>
      <w:r w:rsidR="00FD1B49">
        <w:rPr>
          <w:rFonts w:ascii="Times New Roman" w:hAnsi="Times New Roman"/>
          <w:sz w:val="28"/>
          <w:szCs w:val="28"/>
          <w:lang w:eastAsia="ru-RU"/>
        </w:rPr>
        <w:t>Архив 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 </w:t>
      </w:r>
    </w:p>
    <w:p w:rsidR="00FD1B49" w:rsidRDefault="002C521B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Функции Архива </w:t>
      </w:r>
      <w:r w:rsidR="00FD1B49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FD1B49" w:rsidRPr="00132EC2" w:rsidRDefault="00FD1B49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Pr="00132EC2" w:rsidRDefault="00FD1B49" w:rsidP="002C52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Архив администрации </w:t>
      </w:r>
      <w:r w:rsidRPr="00132EC2">
        <w:rPr>
          <w:rFonts w:ascii="Times New Roman" w:hAnsi="Times New Roman"/>
          <w:sz w:val="28"/>
          <w:szCs w:val="28"/>
          <w:lang w:eastAsia="ru-RU"/>
        </w:rPr>
        <w:t>осуществляет следующие функции: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.1. Организует прием документов постоянного и временных (свыше 10 лет) сроков хранения, в том числе по личному составу, образовавшихся в деятельности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, в соответствии с утвержденным графиком.</w:t>
      </w:r>
    </w:p>
    <w:p w:rsidR="00FD1B49" w:rsidRPr="00132EC2" w:rsidRDefault="002C521B" w:rsidP="00B42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.2. Ведет учет документов и фондов, находящихся на хранении в </w:t>
      </w:r>
      <w:r w:rsidR="00FD1B49">
        <w:rPr>
          <w:rFonts w:ascii="Times New Roman" w:hAnsi="Times New Roman"/>
          <w:sz w:val="28"/>
          <w:szCs w:val="28"/>
          <w:lang w:eastAsia="ru-RU"/>
        </w:rPr>
        <w:t>Архиве 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.3. Представляет в муниципальный архив учетные сведения об объеме и составе хранящихся в </w:t>
      </w:r>
      <w:r w:rsidR="00FD1B49">
        <w:rPr>
          <w:rFonts w:ascii="Times New Roman" w:hAnsi="Times New Roman"/>
          <w:sz w:val="28"/>
          <w:szCs w:val="28"/>
          <w:lang w:eastAsia="ru-RU"/>
        </w:rPr>
        <w:t xml:space="preserve">архивохранилище 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1" w:name="s04"/>
      <w:bookmarkEnd w:id="1"/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B42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.4. Систематизирует и размещает документы, поступающие на хранение в </w:t>
      </w:r>
      <w:r w:rsidR="00FD1B49">
        <w:rPr>
          <w:rFonts w:ascii="Times New Roman" w:hAnsi="Times New Roman"/>
          <w:sz w:val="28"/>
          <w:szCs w:val="28"/>
          <w:lang w:eastAsia="ru-RU"/>
        </w:rPr>
        <w:t>Архив 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, образовавшиеся в ходе осуществления деятельности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.5. Осуществляет подготовку и представляет: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б) на утверждение </w:t>
      </w:r>
      <w:r>
        <w:rPr>
          <w:rFonts w:ascii="Times New Roman" w:hAnsi="Times New Roman"/>
          <w:sz w:val="28"/>
          <w:szCs w:val="28"/>
          <w:lang w:eastAsia="ru-RU"/>
        </w:rPr>
        <w:t>ЭПМК</w:t>
      </w:r>
      <w:r w:rsidRPr="00132EC2">
        <w:rPr>
          <w:rFonts w:ascii="Times New Roman" w:hAnsi="Times New Roman"/>
          <w:sz w:val="28"/>
          <w:szCs w:val="28"/>
          <w:lang w:eastAsia="ru-RU"/>
        </w:rPr>
        <w:t xml:space="preserve"> описи дел постоянного хранения;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в) на согласование ЭП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32EC2">
        <w:rPr>
          <w:rFonts w:ascii="Times New Roman" w:hAnsi="Times New Roman"/>
          <w:sz w:val="28"/>
          <w:szCs w:val="28"/>
          <w:lang w:eastAsia="ru-RU"/>
        </w:rPr>
        <w:t>К описи дел по личному составу;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г) на согласование ЭП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32EC2">
        <w:rPr>
          <w:rFonts w:ascii="Times New Roman" w:hAnsi="Times New Roman"/>
          <w:sz w:val="28"/>
          <w:szCs w:val="28"/>
          <w:lang w:eastAsia="ru-RU"/>
        </w:rPr>
        <w:t>К акты об утрате документов, акты о неисправимых повреждениях архивных документов;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32EC2">
        <w:rPr>
          <w:rFonts w:ascii="Times New Roman" w:hAnsi="Times New Roman"/>
          <w:sz w:val="28"/>
          <w:szCs w:val="28"/>
          <w:lang w:eastAsia="ru-RU"/>
        </w:rPr>
        <w:t>К.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.6. Организует передачу документов Архивного фонда Российской Федерации на постоянное хранение в муниципальный архив.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.7. Организует и проводит экспертизу ценности документов временных (свыше 10 лет) сроков хранения, находящихся на хранении в Архиве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.8. Проводит мероприятия по обеспечению сохранности документов, находящихся на хранении в Архиве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.9. Организует информирование руководства и </w:t>
      </w:r>
      <w:r w:rsidR="00FD1B49">
        <w:rPr>
          <w:rFonts w:ascii="Times New Roman" w:hAnsi="Times New Roman"/>
          <w:sz w:val="28"/>
          <w:szCs w:val="28"/>
          <w:lang w:eastAsia="ru-RU"/>
        </w:rPr>
        <w:t>специалистов 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о составе и содержании документов Архива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.10. Информирует пользователей по вопросам местонахождения архивных документов.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.13. Ведет учет использования документов Архива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.14. Создает фонд пользования Архива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 и организует его использование.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.15. Осуществляет ведение справочно-поисковых сре</w:t>
      </w:r>
      <w:proofErr w:type="gramStart"/>
      <w:r w:rsidR="00FD1B49" w:rsidRPr="00132EC2">
        <w:rPr>
          <w:rFonts w:ascii="Times New Roman" w:hAnsi="Times New Roman"/>
          <w:sz w:val="28"/>
          <w:szCs w:val="28"/>
          <w:lang w:eastAsia="ru-RU"/>
        </w:rPr>
        <w:t>дств к д</w:t>
      </w:r>
      <w:proofErr w:type="gramEnd"/>
      <w:r w:rsidR="00FD1B49" w:rsidRPr="00132EC2">
        <w:rPr>
          <w:rFonts w:ascii="Times New Roman" w:hAnsi="Times New Roman"/>
          <w:sz w:val="28"/>
          <w:szCs w:val="28"/>
          <w:lang w:eastAsia="ru-RU"/>
        </w:rPr>
        <w:t xml:space="preserve">окументам Архива </w:t>
      </w:r>
      <w:r w:rsidR="00FD1B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.16. Участвует в разработке документов организации по вопросам архивного дела и делопроизводства.</w:t>
      </w:r>
    </w:p>
    <w:p w:rsidR="00FD1B49" w:rsidRPr="00132EC2" w:rsidRDefault="002C521B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D1B49" w:rsidRPr="00132EC2">
        <w:rPr>
          <w:rFonts w:ascii="Times New Roman" w:hAnsi="Times New Roman"/>
          <w:sz w:val="28"/>
          <w:szCs w:val="28"/>
          <w:lang w:eastAsia="ru-RU"/>
        </w:rPr>
        <w:t>.17. Оказывает методическую помощь: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б) структурным подразделениям и работникам организации в подготовке документов к передаче в Архив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>.</w:t>
      </w:r>
      <w:r w:rsidRPr="00132EC2">
        <w:rPr>
          <w:rFonts w:ascii="Times New Roman" w:hAnsi="Times New Roman"/>
          <w:sz w:val="28"/>
          <w:szCs w:val="28"/>
          <w:lang w:eastAsia="ru-RU"/>
        </w:rPr>
        <w:br/>
        <w:t> </w:t>
      </w:r>
    </w:p>
    <w:p w:rsidR="00FD1B49" w:rsidRDefault="002C521B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FD1B49" w:rsidRPr="00132E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Права Архива </w:t>
      </w:r>
      <w:r w:rsidR="00FD1B49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FD1B49" w:rsidRPr="00132EC2" w:rsidRDefault="00FD1B49" w:rsidP="00132EC2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1B49" w:rsidRPr="00132EC2" w:rsidRDefault="00FD1B49" w:rsidP="002C52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Архив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 xml:space="preserve"> имеет право: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</w:t>
      </w:r>
      <w:r w:rsidRPr="005A0A78">
        <w:rPr>
          <w:rFonts w:ascii="Times New Roman" w:hAnsi="Times New Roman"/>
          <w:sz w:val="28"/>
          <w:szCs w:val="28"/>
          <w:lang w:eastAsia="ru-RU"/>
        </w:rPr>
        <w:t xml:space="preserve">Архиве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>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б) запрашивать в структурных подразделениях организации сведения, необходимые для работы </w:t>
      </w:r>
      <w:r w:rsidRPr="005A0A78">
        <w:rPr>
          <w:rFonts w:ascii="Times New Roman" w:hAnsi="Times New Roman"/>
          <w:sz w:val="28"/>
          <w:szCs w:val="28"/>
          <w:lang w:eastAsia="ru-RU"/>
        </w:rPr>
        <w:t xml:space="preserve">Архива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>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в) давать рекомендации структурным подразделениям организации по вопросам, относящимся к компетенции </w:t>
      </w:r>
      <w:r w:rsidRPr="005A0A78">
        <w:rPr>
          <w:rFonts w:ascii="Times New Roman" w:hAnsi="Times New Roman"/>
          <w:sz w:val="28"/>
          <w:szCs w:val="28"/>
          <w:lang w:eastAsia="ru-RU"/>
        </w:rPr>
        <w:t xml:space="preserve">Архива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>;</w:t>
      </w:r>
    </w:p>
    <w:p w:rsidR="00FD1B49" w:rsidRPr="00132EC2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 xml:space="preserve">г) информировать структурные подразделения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 xml:space="preserve"> о необходимости передачи документов в </w:t>
      </w:r>
      <w:r w:rsidRPr="005A0A78">
        <w:rPr>
          <w:rFonts w:ascii="Times New Roman" w:hAnsi="Times New Roman"/>
          <w:sz w:val="28"/>
          <w:szCs w:val="28"/>
          <w:lang w:eastAsia="ru-RU"/>
        </w:rPr>
        <w:t xml:space="preserve">Архив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32EC2">
        <w:rPr>
          <w:rFonts w:ascii="Times New Roman" w:hAnsi="Times New Roman"/>
          <w:sz w:val="28"/>
          <w:szCs w:val="28"/>
          <w:lang w:eastAsia="ru-RU"/>
        </w:rPr>
        <w:t xml:space="preserve"> в соответствии с утвержденным графиком;</w:t>
      </w:r>
    </w:p>
    <w:p w:rsidR="00FD1B49" w:rsidRDefault="00FD1B49" w:rsidP="0013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t>д) принимать участие в заседаниях Центральной экспертно-проверочной комиссии при</w:t>
      </w:r>
      <w:r w:rsidR="00EE2723">
        <w:rPr>
          <w:rFonts w:ascii="Times New Roman" w:hAnsi="Times New Roman"/>
          <w:sz w:val="28"/>
          <w:szCs w:val="28"/>
          <w:lang w:eastAsia="ru-RU"/>
        </w:rPr>
        <w:t xml:space="preserve"> Федеральном архивном агентстве</w:t>
      </w:r>
      <w:r w:rsidRPr="00132EC2">
        <w:rPr>
          <w:rFonts w:ascii="Times New Roman" w:hAnsi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/>
          <w:sz w:val="28"/>
          <w:szCs w:val="28"/>
          <w:lang w:eastAsia="ru-RU"/>
        </w:rPr>
        <w:t>ПМ</w:t>
      </w:r>
      <w:r w:rsidRPr="00132EC2">
        <w:rPr>
          <w:rFonts w:ascii="Times New Roman" w:hAnsi="Times New Roman"/>
          <w:sz w:val="28"/>
          <w:szCs w:val="28"/>
          <w:lang w:eastAsia="ru-RU"/>
        </w:rPr>
        <w:t>К.</w:t>
      </w:r>
    </w:p>
    <w:p w:rsidR="00FD1B49" w:rsidRDefault="00FD1B49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2EC2">
        <w:rPr>
          <w:rFonts w:ascii="Times New Roman" w:hAnsi="Times New Roman"/>
          <w:sz w:val="28"/>
          <w:szCs w:val="28"/>
          <w:lang w:eastAsia="ru-RU"/>
        </w:rPr>
        <w:br/>
      </w:r>
    </w:p>
    <w:p w:rsidR="003356BC" w:rsidRDefault="003356BC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56BC" w:rsidRDefault="00FD1B49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</w:t>
      </w:r>
      <w:r w:rsidR="003356BC">
        <w:rPr>
          <w:rFonts w:ascii="Times New Roman" w:hAnsi="Times New Roman"/>
          <w:sz w:val="28"/>
          <w:szCs w:val="28"/>
          <w:lang w:eastAsia="ru-RU"/>
        </w:rPr>
        <w:t>____</w:t>
      </w:r>
    </w:p>
    <w:p w:rsidR="003356BC" w:rsidRDefault="003356BC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1B49" w:rsidRDefault="00FD1B49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FD1B49" w:rsidRDefault="00FD1B49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1B49" w:rsidRDefault="00FD1B49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1B49" w:rsidRDefault="00FD1B49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1B49" w:rsidRDefault="00FD1B49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1B49" w:rsidRDefault="00FD1B49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1B49" w:rsidRDefault="00FD1B49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1B49" w:rsidRPr="00132EC2" w:rsidRDefault="00FD1B49" w:rsidP="00197A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D1B49" w:rsidRPr="00C867E9" w:rsidTr="00D4556C">
        <w:tc>
          <w:tcPr>
            <w:tcW w:w="4785" w:type="dxa"/>
          </w:tcPr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СОГЛАСОВАНО: </w:t>
            </w:r>
          </w:p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>ЭК</w:t>
            </w:r>
            <w:proofErr w:type="gramEnd"/>
            <w:r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Подгородне-Покровский сельсовет Оренбургского района </w:t>
            </w:r>
          </w:p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>№ ____ от __________</w:t>
            </w:r>
          </w:p>
        </w:tc>
        <w:tc>
          <w:tcPr>
            <w:tcW w:w="4786" w:type="dxa"/>
          </w:tcPr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СОГЛАСОВАНО: </w:t>
            </w:r>
          </w:p>
          <w:p w:rsidR="00FD1B49" w:rsidRPr="00C867E9" w:rsidRDefault="00FD1B49" w:rsidP="006B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>ЭПМК комитета по делам архивов Оренбургской области</w:t>
            </w:r>
          </w:p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7E9">
              <w:rPr>
                <w:rFonts w:ascii="Times New Roman" w:hAnsi="Times New Roman"/>
                <w:sz w:val="28"/>
                <w:szCs w:val="28"/>
                <w:lang w:eastAsia="ru-RU"/>
              </w:rPr>
              <w:t>№ ______ от _____________</w:t>
            </w:r>
          </w:p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D1B49" w:rsidRPr="00C867E9" w:rsidRDefault="00FD1B49" w:rsidP="00C8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1B49" w:rsidRDefault="00FD1B49"/>
    <w:sectPr w:rsidR="00FD1B49" w:rsidSect="00A923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1375"/>
    <w:multiLevelType w:val="multilevel"/>
    <w:tmpl w:val="59F0CB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66144BF5"/>
    <w:multiLevelType w:val="multilevel"/>
    <w:tmpl w:val="895642C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918"/>
    <w:rsid w:val="00041531"/>
    <w:rsid w:val="000D4818"/>
    <w:rsid w:val="001026EF"/>
    <w:rsid w:val="00132EC2"/>
    <w:rsid w:val="00197AA4"/>
    <w:rsid w:val="00210DC5"/>
    <w:rsid w:val="00226A17"/>
    <w:rsid w:val="0024304A"/>
    <w:rsid w:val="002B4561"/>
    <w:rsid w:val="002C00EC"/>
    <w:rsid w:val="002C521B"/>
    <w:rsid w:val="002E0D2A"/>
    <w:rsid w:val="003356BC"/>
    <w:rsid w:val="003858AA"/>
    <w:rsid w:val="003B477D"/>
    <w:rsid w:val="00476036"/>
    <w:rsid w:val="00477066"/>
    <w:rsid w:val="00481595"/>
    <w:rsid w:val="00500AE1"/>
    <w:rsid w:val="00552EF9"/>
    <w:rsid w:val="005A0A78"/>
    <w:rsid w:val="005C49F4"/>
    <w:rsid w:val="005E2AC2"/>
    <w:rsid w:val="0063478C"/>
    <w:rsid w:val="00682C7F"/>
    <w:rsid w:val="006A3627"/>
    <w:rsid w:val="006B1DB2"/>
    <w:rsid w:val="006F49F5"/>
    <w:rsid w:val="007209F4"/>
    <w:rsid w:val="00731358"/>
    <w:rsid w:val="00757864"/>
    <w:rsid w:val="007723F6"/>
    <w:rsid w:val="00772DA4"/>
    <w:rsid w:val="007F6BF5"/>
    <w:rsid w:val="00844A69"/>
    <w:rsid w:val="00847331"/>
    <w:rsid w:val="008A4989"/>
    <w:rsid w:val="009054B4"/>
    <w:rsid w:val="009420DE"/>
    <w:rsid w:val="00954C74"/>
    <w:rsid w:val="0099120C"/>
    <w:rsid w:val="009952DE"/>
    <w:rsid w:val="00A5244C"/>
    <w:rsid w:val="00A92396"/>
    <w:rsid w:val="00B30EE2"/>
    <w:rsid w:val="00B42F10"/>
    <w:rsid w:val="00BF32D0"/>
    <w:rsid w:val="00C836D0"/>
    <w:rsid w:val="00C867E9"/>
    <w:rsid w:val="00D2309B"/>
    <w:rsid w:val="00D4556C"/>
    <w:rsid w:val="00D52BE8"/>
    <w:rsid w:val="00DC0C1F"/>
    <w:rsid w:val="00E537CF"/>
    <w:rsid w:val="00ED5734"/>
    <w:rsid w:val="00EE2723"/>
    <w:rsid w:val="00EF6718"/>
    <w:rsid w:val="00F41918"/>
    <w:rsid w:val="00FC7530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26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1026E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1026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26EF"/>
    <w:rPr>
      <w:rFonts w:ascii="Times New Roman" w:hAnsi="Times New Roman"/>
      <w:b/>
      <w:kern w:val="36"/>
      <w:sz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1026EF"/>
    <w:rPr>
      <w:rFonts w:ascii="Times New Roman" w:hAnsi="Times New Roman"/>
      <w:b/>
      <w:sz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1026EF"/>
    <w:rPr>
      <w:rFonts w:ascii="Times New Roman" w:hAnsi="Times New Roman"/>
      <w:b/>
      <w:sz w:val="24"/>
      <w:lang w:eastAsia="ru-RU"/>
    </w:rPr>
  </w:style>
  <w:style w:type="character" w:customStyle="1" w:styleId="printhtml">
    <w:name w:val="print_html"/>
    <w:uiPriority w:val="99"/>
    <w:rsid w:val="001026EF"/>
  </w:style>
  <w:style w:type="character" w:styleId="a3">
    <w:name w:val="Hyperlink"/>
    <w:uiPriority w:val="99"/>
    <w:semiHidden/>
    <w:rsid w:val="001026EF"/>
    <w:rPr>
      <w:rFonts w:cs="Times New Roman"/>
      <w:color w:val="0000FF"/>
      <w:u w:val="single"/>
    </w:rPr>
  </w:style>
  <w:style w:type="character" w:customStyle="1" w:styleId="printpdf">
    <w:name w:val="print_pdf"/>
    <w:uiPriority w:val="99"/>
    <w:rsid w:val="001026EF"/>
  </w:style>
  <w:style w:type="paragraph" w:customStyle="1" w:styleId="rteright">
    <w:name w:val="rteright"/>
    <w:basedOn w:val="a"/>
    <w:uiPriority w:val="99"/>
    <w:rsid w:val="00102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102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itted">
    <w:name w:val="submitted"/>
    <w:uiPriority w:val="99"/>
    <w:rsid w:val="001026EF"/>
  </w:style>
  <w:style w:type="paragraph" w:styleId="a5">
    <w:name w:val="Balloon Text"/>
    <w:basedOn w:val="a"/>
    <w:link w:val="a6"/>
    <w:uiPriority w:val="99"/>
    <w:semiHidden/>
    <w:rsid w:val="001026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1026EF"/>
    <w:rPr>
      <w:rFonts w:ascii="Tahoma" w:hAnsi="Tahoma"/>
      <w:sz w:val="16"/>
    </w:rPr>
  </w:style>
  <w:style w:type="table" w:customStyle="1" w:styleId="11">
    <w:name w:val="Сетка таблицы1"/>
    <w:uiPriority w:val="99"/>
    <w:rsid w:val="00197A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архиве организации</vt:lpstr>
    </vt:vector>
  </TitlesOfParts>
  <Company>SPecialiST RePack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subject/>
  <dc:creator>Админ1</dc:creator>
  <cp:keywords/>
  <dc:description/>
  <cp:lastModifiedBy>Valentina</cp:lastModifiedBy>
  <cp:revision>5</cp:revision>
  <cp:lastPrinted>2019-11-19T04:33:00Z</cp:lastPrinted>
  <dcterms:created xsi:type="dcterms:W3CDTF">2019-04-09T07:03:00Z</dcterms:created>
  <dcterms:modified xsi:type="dcterms:W3CDTF">2019-11-19T04:39:00Z</dcterms:modified>
</cp:coreProperties>
</file>