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BAD" w:rsidRPr="00B76BAD" w:rsidRDefault="00B76BAD" w:rsidP="00B76BA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76BAD">
        <w:rPr>
          <w:rFonts w:ascii="Times New Roman" w:hAnsi="Times New Roman" w:cs="Times New Roman"/>
          <w:sz w:val="26"/>
          <w:szCs w:val="26"/>
        </w:rPr>
        <w:t xml:space="preserve">АКТ </w:t>
      </w:r>
    </w:p>
    <w:p w:rsidR="00B76BAD" w:rsidRPr="00B76BAD" w:rsidRDefault="00B76BAD" w:rsidP="00B76BA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76BAD">
        <w:rPr>
          <w:rFonts w:ascii="Times New Roman" w:hAnsi="Times New Roman" w:cs="Times New Roman"/>
          <w:sz w:val="26"/>
          <w:szCs w:val="26"/>
        </w:rPr>
        <w:t>визуального осмотра земельного участка</w:t>
      </w:r>
    </w:p>
    <w:p w:rsidR="00B76BAD" w:rsidRPr="00B76BAD" w:rsidRDefault="00B76BAD" w:rsidP="00B76BA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76BAD" w:rsidRPr="00B76BAD" w:rsidRDefault="00B76BAD" w:rsidP="00B76BAD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76BAD">
        <w:rPr>
          <w:rFonts w:ascii="Times New Roman" w:hAnsi="Times New Roman" w:cs="Times New Roman"/>
          <w:sz w:val="26"/>
          <w:szCs w:val="26"/>
        </w:rPr>
        <w:t xml:space="preserve">Дата осмотра      </w:t>
      </w:r>
      <w:r w:rsidR="00390AF7">
        <w:rPr>
          <w:rFonts w:ascii="Times New Roman" w:hAnsi="Times New Roman" w:cs="Times New Roman"/>
          <w:sz w:val="26"/>
          <w:szCs w:val="26"/>
          <w:u w:val="single"/>
        </w:rPr>
        <w:t xml:space="preserve"> 0</w:t>
      </w:r>
      <w:r w:rsidR="00FF0351">
        <w:rPr>
          <w:rFonts w:ascii="Times New Roman" w:hAnsi="Times New Roman" w:cs="Times New Roman"/>
          <w:sz w:val="26"/>
          <w:szCs w:val="26"/>
          <w:u w:val="single"/>
        </w:rPr>
        <w:t>6</w:t>
      </w:r>
      <w:r w:rsidR="00390AF7">
        <w:rPr>
          <w:rFonts w:ascii="Times New Roman" w:hAnsi="Times New Roman" w:cs="Times New Roman"/>
          <w:sz w:val="26"/>
          <w:szCs w:val="26"/>
          <w:u w:val="single"/>
        </w:rPr>
        <w:t xml:space="preserve"> марта 2020</w:t>
      </w:r>
      <w:r w:rsidRPr="00B76BAD">
        <w:rPr>
          <w:rFonts w:ascii="Times New Roman" w:hAnsi="Times New Roman" w:cs="Times New Roman"/>
          <w:sz w:val="26"/>
          <w:szCs w:val="26"/>
          <w:u w:val="single"/>
        </w:rPr>
        <w:t xml:space="preserve"> года</w:t>
      </w:r>
    </w:p>
    <w:p w:rsidR="00B76BAD" w:rsidRPr="00B76BAD" w:rsidRDefault="00B76BAD" w:rsidP="00B76BAD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76BAD">
        <w:rPr>
          <w:rFonts w:ascii="Times New Roman" w:hAnsi="Times New Roman" w:cs="Times New Roman"/>
          <w:sz w:val="26"/>
          <w:szCs w:val="26"/>
        </w:rPr>
        <w:t xml:space="preserve">Время осмотра   </w:t>
      </w:r>
      <w:r w:rsidR="00FF0351">
        <w:rPr>
          <w:rFonts w:ascii="Times New Roman" w:hAnsi="Times New Roman" w:cs="Times New Roman"/>
          <w:sz w:val="26"/>
          <w:szCs w:val="26"/>
          <w:u w:val="single"/>
        </w:rPr>
        <w:t>15</w:t>
      </w:r>
      <w:r w:rsidRPr="00B76BAD">
        <w:rPr>
          <w:rFonts w:ascii="Times New Roman" w:hAnsi="Times New Roman" w:cs="Times New Roman"/>
          <w:sz w:val="26"/>
          <w:szCs w:val="26"/>
          <w:u w:val="single"/>
        </w:rPr>
        <w:t>-</w:t>
      </w:r>
      <w:r w:rsidR="00390AF7">
        <w:rPr>
          <w:rFonts w:ascii="Times New Roman" w:hAnsi="Times New Roman" w:cs="Times New Roman"/>
          <w:sz w:val="26"/>
          <w:szCs w:val="26"/>
          <w:u w:val="single"/>
        </w:rPr>
        <w:t>4</w:t>
      </w:r>
      <w:r w:rsidR="00813E62">
        <w:rPr>
          <w:rFonts w:ascii="Times New Roman" w:hAnsi="Times New Roman" w:cs="Times New Roman"/>
          <w:sz w:val="26"/>
          <w:szCs w:val="26"/>
          <w:u w:val="single"/>
        </w:rPr>
        <w:t>0</w:t>
      </w:r>
    </w:p>
    <w:p w:rsidR="00B76BAD" w:rsidRPr="00FF0351" w:rsidRDefault="00B76BAD" w:rsidP="00B76BAD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FF0351">
        <w:rPr>
          <w:rFonts w:ascii="Times New Roman" w:hAnsi="Times New Roman" w:cs="Times New Roman"/>
          <w:sz w:val="26"/>
          <w:szCs w:val="26"/>
        </w:rPr>
        <w:t xml:space="preserve"> по адресу:</w:t>
      </w:r>
      <w:r w:rsidRPr="00FF035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0351" w:rsidRPr="00FF0351">
        <w:rPr>
          <w:rFonts w:ascii="Times New Roman" w:hAnsi="Times New Roman" w:cs="Times New Roman"/>
          <w:sz w:val="26"/>
          <w:szCs w:val="26"/>
        </w:rPr>
        <w:t>Российская Федерация, Оренбургская область, Оренбургский район, село Подгородняя Покровка, земельный участок расположен в южной части кадастрового квартала 56:21:1804002</w:t>
      </w:r>
      <w:r w:rsidRPr="00FF0351">
        <w:rPr>
          <w:rFonts w:ascii="Times New Roman" w:hAnsi="Times New Roman" w:cs="Times New Roman"/>
          <w:sz w:val="26"/>
          <w:szCs w:val="26"/>
        </w:rPr>
        <w:t>,</w:t>
      </w:r>
      <w:r w:rsidR="00FF0351" w:rsidRPr="00FF0351">
        <w:rPr>
          <w:rFonts w:ascii="Times New Roman" w:hAnsi="Times New Roman" w:cs="Times New Roman"/>
          <w:sz w:val="26"/>
          <w:szCs w:val="26"/>
        </w:rPr>
        <w:t xml:space="preserve"> кадастровые</w:t>
      </w:r>
      <w:r w:rsidRPr="00FF0351">
        <w:rPr>
          <w:rFonts w:ascii="Times New Roman" w:hAnsi="Times New Roman" w:cs="Times New Roman"/>
          <w:sz w:val="26"/>
          <w:szCs w:val="26"/>
        </w:rPr>
        <w:t xml:space="preserve"> номер</w:t>
      </w:r>
      <w:r w:rsidR="00390AF7">
        <w:rPr>
          <w:rFonts w:ascii="Times New Roman" w:hAnsi="Times New Roman" w:cs="Times New Roman"/>
          <w:sz w:val="26"/>
          <w:szCs w:val="26"/>
        </w:rPr>
        <w:t>а</w:t>
      </w:r>
      <w:r w:rsidRPr="00FF0351">
        <w:rPr>
          <w:rFonts w:ascii="Times New Roman" w:hAnsi="Times New Roman" w:cs="Times New Roman"/>
          <w:sz w:val="26"/>
          <w:szCs w:val="26"/>
        </w:rPr>
        <w:t xml:space="preserve"> </w:t>
      </w:r>
      <w:r w:rsidR="00FF0351" w:rsidRPr="00FF0351">
        <w:rPr>
          <w:rFonts w:ascii="Times New Roman" w:hAnsi="Times New Roman" w:cs="Times New Roman"/>
          <w:sz w:val="26"/>
          <w:szCs w:val="26"/>
        </w:rPr>
        <w:t>56:21:1804002:77</w:t>
      </w:r>
    </w:p>
    <w:p w:rsidR="00B76BAD" w:rsidRPr="00B76BAD" w:rsidRDefault="00B76BAD" w:rsidP="00B76BAD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76BAD">
        <w:rPr>
          <w:rFonts w:ascii="Times New Roman" w:hAnsi="Times New Roman" w:cs="Times New Roman"/>
          <w:sz w:val="26"/>
          <w:szCs w:val="26"/>
        </w:rPr>
        <w:t>Лица, проводившие осмотр:</w:t>
      </w:r>
    </w:p>
    <w:p w:rsidR="00B76BAD" w:rsidRPr="00B76BAD" w:rsidRDefault="00B76BAD" w:rsidP="00B76BAD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76BAD">
        <w:rPr>
          <w:rFonts w:ascii="Times New Roman" w:hAnsi="Times New Roman" w:cs="Times New Roman"/>
          <w:sz w:val="26"/>
          <w:szCs w:val="26"/>
        </w:rPr>
        <w:t>Ахмерова Ольга Геннадьевна – ведущий специалист администрации МО Подгородне-Покровский сельсовет;</w:t>
      </w:r>
    </w:p>
    <w:p w:rsidR="00B76BAD" w:rsidRDefault="00B76BAD" w:rsidP="00B76BAD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76BAD">
        <w:rPr>
          <w:rFonts w:ascii="Times New Roman" w:hAnsi="Times New Roman" w:cs="Times New Roman"/>
          <w:sz w:val="26"/>
          <w:szCs w:val="26"/>
        </w:rPr>
        <w:t xml:space="preserve">Ломакин Андрей Владимирович - ведущий специалист администрации МО </w:t>
      </w:r>
      <w:r w:rsidR="00FF0351">
        <w:rPr>
          <w:rFonts w:ascii="Times New Roman" w:hAnsi="Times New Roman" w:cs="Times New Roman"/>
          <w:sz w:val="26"/>
          <w:szCs w:val="26"/>
        </w:rPr>
        <w:t>Подгородне-Покровский сельсовет;</w:t>
      </w:r>
    </w:p>
    <w:p w:rsidR="00FF0351" w:rsidRPr="00B76BAD" w:rsidRDefault="00FF0351" w:rsidP="00FF0351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Лабеева Кристина Олеговна – специалист 1 категории </w:t>
      </w:r>
      <w:r w:rsidRPr="00B76BAD">
        <w:rPr>
          <w:rFonts w:ascii="Times New Roman" w:hAnsi="Times New Roman" w:cs="Times New Roman"/>
          <w:sz w:val="26"/>
          <w:szCs w:val="26"/>
        </w:rPr>
        <w:t xml:space="preserve">администрации МО </w:t>
      </w:r>
      <w:r>
        <w:rPr>
          <w:rFonts w:ascii="Times New Roman" w:hAnsi="Times New Roman" w:cs="Times New Roman"/>
          <w:sz w:val="26"/>
          <w:szCs w:val="26"/>
        </w:rPr>
        <w:t>Подгородне-Покровский сельсовет.</w:t>
      </w:r>
    </w:p>
    <w:p w:rsidR="00B76BAD" w:rsidRPr="00B76BAD" w:rsidRDefault="00B76BAD" w:rsidP="00B76BAD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B76BAD" w:rsidRPr="00DA2355" w:rsidRDefault="00B76BAD" w:rsidP="00DA235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6BAD">
        <w:rPr>
          <w:rFonts w:ascii="Times New Roman" w:hAnsi="Times New Roman" w:cs="Times New Roman"/>
          <w:sz w:val="26"/>
          <w:szCs w:val="26"/>
        </w:rPr>
        <w:t>На основании заявления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F0351" w:rsidRPr="00FF0351">
        <w:rPr>
          <w:rFonts w:ascii="Times New Roman" w:hAnsi="Times New Roman" w:cs="Times New Roman"/>
          <w:sz w:val="26"/>
          <w:szCs w:val="26"/>
        </w:rPr>
        <w:t xml:space="preserve">директора Игнатьева И.И. действующего от ООО «Вента-Ойл» на основании приказа №01 от 15.01.2018 </w:t>
      </w:r>
      <w:r w:rsidR="00390AF7" w:rsidRPr="00390AF7">
        <w:rPr>
          <w:rFonts w:ascii="Times New Roman" w:hAnsi="Times New Roman" w:cs="Times New Roman"/>
          <w:sz w:val="26"/>
          <w:szCs w:val="26"/>
        </w:rPr>
        <w:t>(№61 от 25.02.2020</w:t>
      </w:r>
      <w:r w:rsidR="00FF0351" w:rsidRPr="00390AF7">
        <w:rPr>
          <w:rFonts w:ascii="Times New Roman" w:hAnsi="Times New Roman" w:cs="Times New Roman"/>
          <w:sz w:val="26"/>
          <w:szCs w:val="26"/>
        </w:rPr>
        <w:t>)</w:t>
      </w:r>
      <w:r w:rsidR="00FF0351">
        <w:rPr>
          <w:sz w:val="28"/>
          <w:szCs w:val="28"/>
        </w:rPr>
        <w:t xml:space="preserve"> </w:t>
      </w:r>
      <w:r w:rsidRPr="00B76BAD">
        <w:rPr>
          <w:rFonts w:ascii="Times New Roman" w:hAnsi="Times New Roman" w:cs="Times New Roman"/>
          <w:sz w:val="26"/>
          <w:szCs w:val="26"/>
        </w:rPr>
        <w:t xml:space="preserve">по адресу: </w:t>
      </w:r>
      <w:r w:rsidR="00FF0351" w:rsidRPr="00FF0351">
        <w:rPr>
          <w:rFonts w:ascii="Times New Roman" w:hAnsi="Times New Roman" w:cs="Times New Roman"/>
          <w:sz w:val="26"/>
          <w:szCs w:val="26"/>
        </w:rPr>
        <w:t>Российская Федерация, Оренбургская область, Оренбургский район, село Подгородняя Покровка, земельный участок расположен в южной части кадастрового квартала 56:21:1804002, кад</w:t>
      </w:r>
      <w:r w:rsidR="00390AF7">
        <w:rPr>
          <w:rFonts w:ascii="Times New Roman" w:hAnsi="Times New Roman" w:cs="Times New Roman"/>
          <w:sz w:val="26"/>
          <w:szCs w:val="26"/>
        </w:rPr>
        <w:t>астровый номер</w:t>
      </w:r>
      <w:r w:rsidR="00FF0351" w:rsidRPr="00FF0351">
        <w:rPr>
          <w:rFonts w:ascii="Times New Roman" w:hAnsi="Times New Roman" w:cs="Times New Roman"/>
          <w:sz w:val="26"/>
          <w:szCs w:val="26"/>
        </w:rPr>
        <w:t>; 56:21:1804002:77</w:t>
      </w:r>
      <w:r w:rsidR="00FF0351">
        <w:rPr>
          <w:rFonts w:ascii="Times New Roman" w:hAnsi="Times New Roman" w:cs="Times New Roman"/>
          <w:sz w:val="26"/>
          <w:szCs w:val="26"/>
        </w:rPr>
        <w:t xml:space="preserve"> </w:t>
      </w:r>
      <w:r w:rsidR="00FF0351" w:rsidRPr="00FF0351">
        <w:rPr>
          <w:rFonts w:ascii="Times New Roman" w:hAnsi="Times New Roman" w:cs="Times New Roman"/>
          <w:sz w:val="26"/>
          <w:szCs w:val="26"/>
        </w:rPr>
        <w:t xml:space="preserve">(площадь 25000 кв.м., вид разрешенного использования: </w:t>
      </w:r>
      <w:r w:rsidR="00FF0351">
        <w:rPr>
          <w:rFonts w:ascii="Times New Roman" w:hAnsi="Times New Roman" w:cs="Times New Roman"/>
          <w:sz w:val="26"/>
          <w:szCs w:val="26"/>
        </w:rPr>
        <w:t>хранение и переработка сельско</w:t>
      </w:r>
      <w:r w:rsidR="00390AF7">
        <w:rPr>
          <w:rFonts w:ascii="Times New Roman" w:hAnsi="Times New Roman" w:cs="Times New Roman"/>
          <w:sz w:val="26"/>
          <w:szCs w:val="26"/>
        </w:rPr>
        <w:t>хозяйственной продукции»</w:t>
      </w:r>
      <w:r w:rsidR="00DA2355">
        <w:rPr>
          <w:rFonts w:ascii="Times New Roman" w:hAnsi="Times New Roman" w:cs="Times New Roman"/>
          <w:sz w:val="26"/>
          <w:szCs w:val="26"/>
        </w:rPr>
        <w:t>)</w:t>
      </w:r>
      <w:r w:rsidRPr="00813E62">
        <w:rPr>
          <w:rFonts w:ascii="Times New Roman" w:hAnsi="Times New Roman" w:cs="Times New Roman"/>
          <w:sz w:val="26"/>
          <w:szCs w:val="26"/>
        </w:rPr>
        <w:t xml:space="preserve">, </w:t>
      </w:r>
      <w:r w:rsidR="00DA2355" w:rsidRPr="00DA2355">
        <w:rPr>
          <w:rFonts w:ascii="Times New Roman" w:hAnsi="Times New Roman" w:cs="Times New Roman"/>
          <w:sz w:val="26"/>
          <w:szCs w:val="26"/>
        </w:rPr>
        <w:t>по предоставлению разрешения на отклонение от предельных параме</w:t>
      </w:r>
      <w:r w:rsidR="00DA2355" w:rsidRPr="00DA2355">
        <w:rPr>
          <w:rFonts w:ascii="Times New Roman" w:hAnsi="Times New Roman" w:cs="Times New Roman"/>
          <w:sz w:val="26"/>
          <w:szCs w:val="26"/>
        </w:rPr>
        <w:t>т</w:t>
      </w:r>
      <w:r w:rsidR="00DA2355" w:rsidRPr="00DA2355">
        <w:rPr>
          <w:rFonts w:ascii="Times New Roman" w:hAnsi="Times New Roman" w:cs="Times New Roman"/>
          <w:sz w:val="26"/>
          <w:szCs w:val="26"/>
        </w:rPr>
        <w:t>ров разрешенного строительства на земельном участке с кадастровым номером 56:21:1804002:77, путем увеличения максимальной высоты строения, устано</w:t>
      </w:r>
      <w:r w:rsidR="00DA2355" w:rsidRPr="00DA2355">
        <w:rPr>
          <w:rFonts w:ascii="Times New Roman" w:hAnsi="Times New Roman" w:cs="Times New Roman"/>
          <w:sz w:val="26"/>
          <w:szCs w:val="26"/>
        </w:rPr>
        <w:t>в</w:t>
      </w:r>
      <w:r w:rsidR="00DA2355" w:rsidRPr="00DA2355">
        <w:rPr>
          <w:rFonts w:ascii="Times New Roman" w:hAnsi="Times New Roman" w:cs="Times New Roman"/>
          <w:sz w:val="26"/>
          <w:szCs w:val="26"/>
        </w:rPr>
        <w:t>ленной Правилами землепользования и застройки с 10 метров до 42 метров для размещения объекта «Элеватор для приема зерна мощностью 69756 тонн», для размещения объекта «Мельницы» с 10 метров до 27 метров; увеличения процента застройки с 20% до 42% для строительства здания АБК, Мельницы, Элеватора и сопутствующей инфраструктуры</w:t>
      </w:r>
      <w:r w:rsidR="00DA2355">
        <w:rPr>
          <w:rFonts w:ascii="Times New Roman" w:hAnsi="Times New Roman" w:cs="Times New Roman"/>
          <w:sz w:val="26"/>
          <w:szCs w:val="26"/>
        </w:rPr>
        <w:t xml:space="preserve"> </w:t>
      </w:r>
      <w:r w:rsidRPr="00813E62">
        <w:rPr>
          <w:rFonts w:ascii="Times New Roman" w:hAnsi="Times New Roman" w:cs="Times New Roman"/>
          <w:sz w:val="26"/>
          <w:szCs w:val="26"/>
        </w:rPr>
        <w:t>комиссия выехала на место нахождения</w:t>
      </w:r>
      <w:r w:rsidRPr="00B76BAD">
        <w:rPr>
          <w:rFonts w:ascii="Times New Roman" w:hAnsi="Times New Roman" w:cs="Times New Roman"/>
          <w:sz w:val="26"/>
          <w:szCs w:val="26"/>
        </w:rPr>
        <w:t xml:space="preserve"> земельного участка.</w:t>
      </w:r>
      <w:r w:rsidR="00390AF7" w:rsidRPr="00390AF7">
        <w:rPr>
          <w:sz w:val="28"/>
          <w:szCs w:val="28"/>
        </w:rPr>
        <w:t xml:space="preserve"> </w:t>
      </w:r>
    </w:p>
    <w:p w:rsidR="00B76BAD" w:rsidRPr="00B76BAD" w:rsidRDefault="00B76BAD" w:rsidP="00B76BAD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76BAD">
        <w:rPr>
          <w:rFonts w:ascii="Times New Roman" w:hAnsi="Times New Roman" w:cs="Times New Roman"/>
          <w:sz w:val="26"/>
          <w:szCs w:val="26"/>
        </w:rPr>
        <w:t>При визуальном осмотре выявлено, что на земельном у</w:t>
      </w:r>
      <w:r w:rsidR="00386246">
        <w:rPr>
          <w:rFonts w:ascii="Times New Roman" w:hAnsi="Times New Roman" w:cs="Times New Roman"/>
          <w:sz w:val="26"/>
          <w:szCs w:val="26"/>
        </w:rPr>
        <w:t xml:space="preserve">частке </w:t>
      </w:r>
      <w:r w:rsidR="00DA2355">
        <w:rPr>
          <w:rFonts w:ascii="Times New Roman" w:hAnsi="Times New Roman" w:cs="Times New Roman"/>
          <w:sz w:val="26"/>
          <w:szCs w:val="26"/>
        </w:rPr>
        <w:t>осуществляется строительство объектов.</w:t>
      </w:r>
    </w:p>
    <w:p w:rsidR="00B76BAD" w:rsidRPr="00B76BAD" w:rsidRDefault="00B76BAD" w:rsidP="00B76BAD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76BAD">
        <w:rPr>
          <w:rFonts w:ascii="Times New Roman" w:hAnsi="Times New Roman" w:cs="Times New Roman"/>
          <w:sz w:val="26"/>
          <w:szCs w:val="26"/>
        </w:rPr>
        <w:t>Акт составлен в 1 экземпляре для приобщения к делу по публичным слушаниям назначенным на</w:t>
      </w:r>
      <w:r w:rsidR="00DA2355">
        <w:rPr>
          <w:rFonts w:ascii="Times New Roman" w:hAnsi="Times New Roman" w:cs="Times New Roman"/>
          <w:sz w:val="26"/>
          <w:szCs w:val="26"/>
        </w:rPr>
        <w:t xml:space="preserve"> 24</w:t>
      </w:r>
      <w:r w:rsidRPr="00B76BAD">
        <w:rPr>
          <w:rFonts w:ascii="Times New Roman" w:hAnsi="Times New Roman" w:cs="Times New Roman"/>
          <w:sz w:val="26"/>
          <w:szCs w:val="26"/>
        </w:rPr>
        <w:t>.</w:t>
      </w:r>
      <w:r w:rsidR="00DA2355">
        <w:rPr>
          <w:rFonts w:ascii="Times New Roman" w:hAnsi="Times New Roman" w:cs="Times New Roman"/>
          <w:sz w:val="26"/>
          <w:szCs w:val="26"/>
        </w:rPr>
        <w:t>03.2020</w:t>
      </w:r>
      <w:r w:rsidRPr="00B76BAD">
        <w:rPr>
          <w:rFonts w:ascii="Times New Roman" w:hAnsi="Times New Roman" w:cs="Times New Roman"/>
          <w:sz w:val="26"/>
          <w:szCs w:val="26"/>
        </w:rPr>
        <w:t xml:space="preserve"> с </w:t>
      </w:r>
      <w:r w:rsidR="00DA2355">
        <w:rPr>
          <w:rFonts w:ascii="Times New Roman" w:hAnsi="Times New Roman" w:cs="Times New Roman"/>
          <w:sz w:val="26"/>
          <w:szCs w:val="26"/>
        </w:rPr>
        <w:t>15-3</w:t>
      </w:r>
      <w:r w:rsidRPr="00B76BAD">
        <w:rPr>
          <w:rFonts w:ascii="Times New Roman" w:hAnsi="Times New Roman" w:cs="Times New Roman"/>
          <w:sz w:val="26"/>
          <w:szCs w:val="26"/>
        </w:rPr>
        <w:t>0.</w:t>
      </w:r>
    </w:p>
    <w:p w:rsidR="00B76BAD" w:rsidRPr="00B76BAD" w:rsidRDefault="00DA2355" w:rsidP="00B76BAD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Прилагаются 6 фотографий на 3</w:t>
      </w:r>
      <w:r w:rsidR="00CE17C2">
        <w:rPr>
          <w:rFonts w:ascii="Times New Roman" w:hAnsi="Times New Roman" w:cs="Times New Roman"/>
          <w:sz w:val="26"/>
          <w:szCs w:val="26"/>
        </w:rPr>
        <w:t xml:space="preserve"> листах</w:t>
      </w:r>
      <w:r w:rsidR="00B76BAD" w:rsidRPr="00B76BAD">
        <w:rPr>
          <w:rFonts w:ascii="Times New Roman" w:hAnsi="Times New Roman" w:cs="Times New Roman"/>
          <w:sz w:val="26"/>
          <w:szCs w:val="26"/>
        </w:rPr>
        <w:t>.</w:t>
      </w:r>
    </w:p>
    <w:p w:rsidR="00B76BAD" w:rsidRPr="00B76BAD" w:rsidRDefault="00B76BAD" w:rsidP="00B76BA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B76BAD">
        <w:rPr>
          <w:rFonts w:ascii="Times New Roman" w:hAnsi="Times New Roman" w:cs="Times New Roman"/>
          <w:sz w:val="26"/>
          <w:szCs w:val="26"/>
        </w:rPr>
        <w:t>Подписи лиц, проводивших осмотр:</w:t>
      </w:r>
    </w:p>
    <w:p w:rsidR="00B76BAD" w:rsidRPr="00B76BAD" w:rsidRDefault="00B76BAD" w:rsidP="00B76BA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B76BAD">
        <w:rPr>
          <w:rFonts w:ascii="Times New Roman" w:hAnsi="Times New Roman" w:cs="Times New Roman"/>
          <w:sz w:val="26"/>
          <w:szCs w:val="26"/>
        </w:rPr>
        <w:t>Ахмерова О.Г.    __________________</w:t>
      </w:r>
    </w:p>
    <w:p w:rsidR="00B76BAD" w:rsidRPr="00B76BAD" w:rsidRDefault="00B76BAD" w:rsidP="00B76BA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9310A8" w:rsidRDefault="00B76BAD" w:rsidP="00B76BA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</w:t>
      </w:r>
      <w:r w:rsidRPr="00B76BAD">
        <w:rPr>
          <w:rFonts w:ascii="Times New Roman" w:hAnsi="Times New Roman" w:cs="Times New Roman"/>
          <w:sz w:val="26"/>
          <w:szCs w:val="26"/>
        </w:rPr>
        <w:t>Ломакин А.В. ___________________</w:t>
      </w:r>
    </w:p>
    <w:p w:rsidR="003849EF" w:rsidRDefault="003849EF" w:rsidP="00B76BA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849EF" w:rsidRDefault="003849EF" w:rsidP="003849EF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Лабеева К.О. ___________________</w:t>
      </w:r>
    </w:p>
    <w:p w:rsidR="00DA2355" w:rsidRPr="00B76BAD" w:rsidRDefault="00DA2355" w:rsidP="003849EF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к акту осмотра 06.03.2020 </w:t>
      </w:r>
    </w:p>
    <w:p w:rsidR="00386246" w:rsidRDefault="00F1552D">
      <w:r>
        <w:rPr>
          <w:noProof/>
        </w:rPr>
        <w:drawing>
          <wp:inline distT="0" distB="0" distL="0" distR="0">
            <wp:extent cx="6115050" cy="4391025"/>
            <wp:effectExtent l="19050" t="0" r="0" b="0"/>
            <wp:docPr id="7" name="Рисунок 1" descr="F:\ЗАГРУЗКИ\IMG_20200306_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IMG_20200306_155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9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2D" w:rsidRDefault="00F1552D">
      <w:r>
        <w:rPr>
          <w:noProof/>
        </w:rPr>
        <w:drawing>
          <wp:inline distT="0" distB="0" distL="0" distR="0">
            <wp:extent cx="6115050" cy="4219575"/>
            <wp:effectExtent l="19050" t="0" r="0" b="0"/>
            <wp:docPr id="9" name="Рисунок 3" descr="F:\ЗАГРУЗКИ\IMG_20200306_1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ГРУЗКИ\IMG_20200306_155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2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2D" w:rsidRDefault="00F1552D">
      <w:r>
        <w:rPr>
          <w:noProof/>
        </w:rPr>
        <w:lastRenderedPageBreak/>
        <w:drawing>
          <wp:inline distT="0" distB="0" distL="0" distR="0">
            <wp:extent cx="6115050" cy="4391025"/>
            <wp:effectExtent l="19050" t="0" r="0" b="0"/>
            <wp:docPr id="10" name="Рисунок 4" descr="F:\ЗАГРУЗКИ\IMG_20200306_15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ГРУЗКИ\IMG_20200306_155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9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2D" w:rsidRDefault="00F1552D">
      <w:r>
        <w:rPr>
          <w:noProof/>
        </w:rPr>
        <w:drawing>
          <wp:inline distT="0" distB="0" distL="0" distR="0">
            <wp:extent cx="6119495" cy="4589621"/>
            <wp:effectExtent l="19050" t="0" r="0" b="0"/>
            <wp:docPr id="11" name="Рисунок 5" descr="F:\ЗАГРУЗКИ\IMG_20200306_15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ГРУЗКИ\IMG_20200306_155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2D" w:rsidRDefault="00F1552D">
      <w:r>
        <w:rPr>
          <w:noProof/>
        </w:rPr>
        <w:lastRenderedPageBreak/>
        <w:drawing>
          <wp:inline distT="0" distB="0" distL="0" distR="0">
            <wp:extent cx="6115050" cy="4333875"/>
            <wp:effectExtent l="19050" t="0" r="0" b="0"/>
            <wp:docPr id="12" name="Рисунок 6" descr="F:\ЗАГРУЗКИ\IMG_20200306_15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ГРУЗКИ\IMG_20200306_155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62" w:rsidRDefault="00F1552D" w:rsidP="00DA2355">
      <w:r>
        <w:rPr>
          <w:noProof/>
        </w:rPr>
        <w:drawing>
          <wp:inline distT="0" distB="0" distL="0" distR="0">
            <wp:extent cx="6119495" cy="4589621"/>
            <wp:effectExtent l="19050" t="0" r="0" b="0"/>
            <wp:docPr id="13" name="Рисунок 7" descr="F:\ЗАГРУЗКИ\IMG_20200306_15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ГРУЗКИ\IMG_20200306_155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E62" w:rsidSect="00B76BA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F30" w:rsidRDefault="00762F30" w:rsidP="00B76BAD">
      <w:pPr>
        <w:spacing w:after="0" w:line="240" w:lineRule="auto"/>
      </w:pPr>
      <w:r>
        <w:separator/>
      </w:r>
    </w:p>
  </w:endnote>
  <w:endnote w:type="continuationSeparator" w:id="1">
    <w:p w:rsidR="00762F30" w:rsidRDefault="00762F30" w:rsidP="00B76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F30" w:rsidRDefault="00762F30" w:rsidP="00B76BAD">
      <w:pPr>
        <w:spacing w:after="0" w:line="240" w:lineRule="auto"/>
      </w:pPr>
      <w:r>
        <w:separator/>
      </w:r>
    </w:p>
  </w:footnote>
  <w:footnote w:type="continuationSeparator" w:id="1">
    <w:p w:rsidR="00762F30" w:rsidRDefault="00762F30" w:rsidP="00B76B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2C1C"/>
    <w:rsid w:val="000E754F"/>
    <w:rsid w:val="00237B98"/>
    <w:rsid w:val="00321BA9"/>
    <w:rsid w:val="003849EF"/>
    <w:rsid w:val="00386246"/>
    <w:rsid w:val="00390AF7"/>
    <w:rsid w:val="003B2C1C"/>
    <w:rsid w:val="00470CA0"/>
    <w:rsid w:val="00580EC9"/>
    <w:rsid w:val="00646DE9"/>
    <w:rsid w:val="00762F30"/>
    <w:rsid w:val="007A1A86"/>
    <w:rsid w:val="00813E62"/>
    <w:rsid w:val="009310A8"/>
    <w:rsid w:val="00AB4F2B"/>
    <w:rsid w:val="00B76BAD"/>
    <w:rsid w:val="00CE17C2"/>
    <w:rsid w:val="00D476B8"/>
    <w:rsid w:val="00DA2355"/>
    <w:rsid w:val="00E83158"/>
    <w:rsid w:val="00F03781"/>
    <w:rsid w:val="00F1552D"/>
    <w:rsid w:val="00F170F0"/>
    <w:rsid w:val="00FF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C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6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6BAD"/>
  </w:style>
  <w:style w:type="paragraph" w:styleId="a7">
    <w:name w:val="footer"/>
    <w:basedOn w:val="a"/>
    <w:link w:val="a8"/>
    <w:uiPriority w:val="99"/>
    <w:semiHidden/>
    <w:unhideWhenUsed/>
    <w:rsid w:val="00B76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6B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cp:lastPrinted>2020-03-10T05:32:00Z</cp:lastPrinted>
  <dcterms:created xsi:type="dcterms:W3CDTF">2019-04-05T11:55:00Z</dcterms:created>
  <dcterms:modified xsi:type="dcterms:W3CDTF">2020-03-10T05:34:00Z</dcterms:modified>
</cp:coreProperties>
</file>