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DF" w:rsidRDefault="009146DF" w:rsidP="0087680E">
      <w:pPr>
        <w:jc w:val="both"/>
        <w:rPr>
          <w:sz w:val="28"/>
          <w:szCs w:val="28"/>
        </w:rPr>
      </w:pPr>
    </w:p>
    <w:p w:rsidR="00A07E00" w:rsidRPr="00FD04B1" w:rsidRDefault="00A07E00" w:rsidP="00A07E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p w:rsidR="00062264" w:rsidRDefault="00BD05EF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 w:rsidRPr="00FD04B1">
        <w:rPr>
          <w:b/>
          <w:bCs/>
          <w:color w:val="004A68"/>
          <w:kern w:val="36"/>
          <w:sz w:val="32"/>
          <w:szCs w:val="32"/>
        </w:rPr>
        <w:t xml:space="preserve">Информация об исполнении плана мероприятий по противодействию коррупции в администрации муниципального образования Подгородне-Покровский сельсовет  Оренбургского района </w:t>
      </w:r>
    </w:p>
    <w:p w:rsidR="00BD05EF" w:rsidRPr="00FD04B1" w:rsidRDefault="003E6D59" w:rsidP="00BD05EF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  <w:r>
        <w:rPr>
          <w:b/>
          <w:bCs/>
          <w:color w:val="004A68"/>
          <w:kern w:val="36"/>
          <w:sz w:val="32"/>
          <w:szCs w:val="32"/>
        </w:rPr>
        <w:t>за</w:t>
      </w:r>
      <w:r w:rsidR="009B2AB0">
        <w:rPr>
          <w:b/>
          <w:bCs/>
          <w:color w:val="004A68"/>
          <w:kern w:val="36"/>
          <w:sz w:val="32"/>
          <w:szCs w:val="32"/>
        </w:rPr>
        <w:t xml:space="preserve"> 202</w:t>
      </w:r>
      <w:r w:rsidR="00BA137E">
        <w:rPr>
          <w:b/>
          <w:bCs/>
          <w:color w:val="004A68"/>
          <w:kern w:val="36"/>
          <w:sz w:val="32"/>
          <w:szCs w:val="32"/>
        </w:rPr>
        <w:t>1</w:t>
      </w:r>
      <w:r w:rsidR="00BD05EF" w:rsidRPr="00FD04B1">
        <w:rPr>
          <w:b/>
          <w:bCs/>
          <w:color w:val="004A68"/>
          <w:kern w:val="36"/>
          <w:sz w:val="32"/>
          <w:szCs w:val="32"/>
        </w:rPr>
        <w:t xml:space="preserve"> год</w:t>
      </w:r>
    </w:p>
    <w:p w:rsidR="00A07E00" w:rsidRPr="00FD04B1" w:rsidRDefault="00A07E00" w:rsidP="00935B00">
      <w:pPr>
        <w:shd w:val="clear" w:color="auto" w:fill="FFFFFF"/>
        <w:jc w:val="center"/>
        <w:outlineLvl w:val="0"/>
        <w:rPr>
          <w:b/>
          <w:bCs/>
          <w:color w:val="004A68"/>
          <w:kern w:val="36"/>
          <w:sz w:val="32"/>
          <w:szCs w:val="32"/>
        </w:rPr>
      </w:pPr>
    </w:p>
    <w:tbl>
      <w:tblPr>
        <w:tblW w:w="48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8"/>
        <w:gridCol w:w="6663"/>
        <w:gridCol w:w="7085"/>
      </w:tblGrid>
      <w:tr w:rsidR="00935B00" w:rsidRPr="00FD04B1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 xml:space="preserve">№ </w:t>
            </w:r>
            <w:proofErr w:type="gramStart"/>
            <w:r w:rsidRPr="00FD04B1">
              <w:rPr>
                <w:sz w:val="24"/>
                <w:szCs w:val="24"/>
              </w:rPr>
              <w:t>п</w:t>
            </w:r>
            <w:proofErr w:type="gramEnd"/>
            <w:r w:rsidRPr="00FD04B1">
              <w:rPr>
                <w:sz w:val="24"/>
                <w:szCs w:val="24"/>
              </w:rPr>
              <w:t>/п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Содержание мероприятия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Информация о реализации плана мероприятия</w:t>
            </w:r>
          </w:p>
        </w:tc>
      </w:tr>
      <w:tr w:rsidR="00935B00" w:rsidRPr="00FD04B1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1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2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935B00" w:rsidP="00935B00">
            <w:pPr>
              <w:jc w:val="center"/>
              <w:rPr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3</w:t>
            </w:r>
          </w:p>
        </w:tc>
      </w:tr>
      <w:tr w:rsidR="00935B00" w:rsidRPr="00FD04B1" w:rsidTr="00022126">
        <w:tc>
          <w:tcPr>
            <w:tcW w:w="5000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FD04B1" w:rsidRDefault="00E37B40" w:rsidP="00935B00">
            <w:pPr>
              <w:jc w:val="center"/>
              <w:rPr>
                <w:sz w:val="24"/>
                <w:szCs w:val="24"/>
              </w:rPr>
            </w:pPr>
            <w:r w:rsidRPr="00E37B40">
              <w:rPr>
                <w:b/>
                <w:sz w:val="24"/>
                <w:szCs w:val="24"/>
              </w:rPr>
              <w:t>1.Нормативно-правовое регулирование антикоррупционной деятельности</w:t>
            </w:r>
          </w:p>
        </w:tc>
      </w:tr>
      <w:tr w:rsidR="00935B00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935B00" w:rsidP="006863CD">
            <w:pPr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pacing w:before="100" w:beforeAutospacing="1" w:after="100" w:afterAutospacing="1"/>
              <w:ind w:left="0" w:firstLine="0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816740" w:rsidP="00935B00">
            <w:pPr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мониторинга муниципального законодательства, регулирующего правоотношения в сфере противодействия коррупции, в целях выявления нормативных правовых актов и правовых актов, требующих приведения в соответствие с федеральным и региональным законодательством в связи с его изменениями, а также устранения пробелов в правовом регулировании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828E6" w:rsidRPr="000F5979" w:rsidRDefault="003E6D59" w:rsidP="00B828E6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За</w:t>
            </w:r>
            <w:r w:rsidR="00B828E6" w:rsidRPr="000F5979">
              <w:rPr>
                <w:sz w:val="24"/>
                <w:szCs w:val="24"/>
              </w:rPr>
              <w:t xml:space="preserve"> 202</w:t>
            </w:r>
            <w:r w:rsidR="00041BF0" w:rsidRPr="000F5979">
              <w:rPr>
                <w:sz w:val="24"/>
                <w:szCs w:val="24"/>
              </w:rPr>
              <w:t>1</w:t>
            </w:r>
            <w:r w:rsidR="00B828E6" w:rsidRPr="000F5979">
              <w:rPr>
                <w:sz w:val="24"/>
                <w:szCs w:val="24"/>
              </w:rPr>
              <w:t xml:space="preserve"> год</w:t>
            </w:r>
            <w:r w:rsidR="00BD05EF" w:rsidRPr="000F5979">
              <w:rPr>
                <w:sz w:val="24"/>
                <w:szCs w:val="24"/>
              </w:rPr>
              <w:t xml:space="preserve"> провед</w:t>
            </w:r>
            <w:r w:rsidR="00D90A7A" w:rsidRPr="000F5979">
              <w:rPr>
                <w:sz w:val="24"/>
                <w:szCs w:val="24"/>
              </w:rPr>
              <w:t>ен мониторинг законодательства,</w:t>
            </w:r>
            <w:r w:rsidR="00BD05EF" w:rsidRPr="000F5979">
              <w:rPr>
                <w:sz w:val="24"/>
                <w:szCs w:val="24"/>
              </w:rPr>
              <w:t xml:space="preserve"> регулирующего правоотношения в сфере противодействия коррупции. Приняты следующ</w:t>
            </w:r>
            <w:r w:rsidR="00A15712" w:rsidRPr="000F5979">
              <w:rPr>
                <w:sz w:val="24"/>
                <w:szCs w:val="24"/>
              </w:rPr>
              <w:t>ие правовые акты постановления</w:t>
            </w:r>
            <w:r w:rsidR="00B828E6" w:rsidRPr="000F5979">
              <w:rPr>
                <w:sz w:val="24"/>
                <w:szCs w:val="24"/>
              </w:rPr>
              <w:t xml:space="preserve"> администрации МО Подгородне-Покровский сельсовет  Оренбургского  района</w:t>
            </w:r>
            <w:r w:rsidR="00A15712" w:rsidRPr="000F5979">
              <w:rPr>
                <w:sz w:val="24"/>
                <w:szCs w:val="24"/>
              </w:rPr>
              <w:t>:</w:t>
            </w:r>
            <w:r w:rsidR="00B828E6" w:rsidRPr="000F5979">
              <w:rPr>
                <w:sz w:val="24"/>
                <w:szCs w:val="24"/>
              </w:rPr>
              <w:t xml:space="preserve"> </w:t>
            </w:r>
          </w:p>
          <w:p w:rsidR="003E6D59" w:rsidRPr="000F5979" w:rsidRDefault="00E524F2" w:rsidP="003E6D59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>- № 107</w:t>
            </w:r>
            <w:r w:rsidR="003E6D59" w:rsidRPr="000F5979">
              <w:rPr>
                <w:sz w:val="24"/>
                <w:szCs w:val="24"/>
              </w:rPr>
              <w:t xml:space="preserve">-п от </w:t>
            </w:r>
            <w:r w:rsidRPr="000F5979">
              <w:rPr>
                <w:sz w:val="24"/>
                <w:szCs w:val="24"/>
              </w:rPr>
              <w:t>22</w:t>
            </w:r>
            <w:r w:rsidR="003E6D59" w:rsidRPr="000F5979">
              <w:rPr>
                <w:sz w:val="24"/>
                <w:szCs w:val="24"/>
              </w:rPr>
              <w:t>.0</w:t>
            </w:r>
            <w:r w:rsidRPr="000F5979">
              <w:rPr>
                <w:sz w:val="24"/>
                <w:szCs w:val="24"/>
              </w:rPr>
              <w:t>3</w:t>
            </w:r>
            <w:r w:rsidR="003E6D59" w:rsidRPr="000F5979">
              <w:rPr>
                <w:sz w:val="24"/>
                <w:szCs w:val="24"/>
              </w:rPr>
              <w:t>.202</w:t>
            </w:r>
            <w:r w:rsidRPr="000F5979">
              <w:rPr>
                <w:sz w:val="24"/>
                <w:szCs w:val="24"/>
              </w:rPr>
              <w:t>1</w:t>
            </w:r>
            <w:r w:rsidR="003E6D59" w:rsidRPr="000F5979">
              <w:rPr>
                <w:sz w:val="24"/>
                <w:szCs w:val="24"/>
              </w:rPr>
              <w:t xml:space="preserve"> «</w:t>
            </w:r>
            <w:r w:rsidRPr="000F5979">
              <w:rPr>
                <w:sz w:val="24"/>
                <w:szCs w:val="24"/>
              </w:rPr>
              <w:t>О внесении изменений в постановление администрации муниципального образования Подгородне-Покровский сельсовет Оренбургского района Оренбургской области от 10.01.2021 № 07-п «Об утверждении порядка размещения сведений о доходах, расходах, об имуществе и обязательствах имущественного характера лиц, замещающих должности муниципальной службы, руководителей муниципальных учреждений в информационно-телекоммуникационной сети «Интернет» на официальном сайте муниципального образования Подгородне-Покровский сельсовет Оренбургского района Оренбургской области»</w:t>
            </w:r>
            <w:r w:rsidR="003E6D59" w:rsidRPr="000F5979">
              <w:rPr>
                <w:sz w:val="24"/>
                <w:szCs w:val="24"/>
              </w:rPr>
              <w:t>;</w:t>
            </w:r>
            <w:proofErr w:type="gramEnd"/>
          </w:p>
          <w:p w:rsidR="003E6D59" w:rsidRPr="000F5979" w:rsidRDefault="00473B55" w:rsidP="003E6D5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- № 165</w:t>
            </w:r>
            <w:r w:rsidR="003E6D59" w:rsidRPr="000F5979">
              <w:rPr>
                <w:sz w:val="24"/>
                <w:szCs w:val="24"/>
              </w:rPr>
              <w:t xml:space="preserve">-п от </w:t>
            </w:r>
            <w:r w:rsidRPr="000F5979">
              <w:rPr>
                <w:sz w:val="24"/>
                <w:szCs w:val="24"/>
              </w:rPr>
              <w:t>28</w:t>
            </w:r>
            <w:r w:rsidR="003E6D59" w:rsidRPr="000F5979">
              <w:rPr>
                <w:sz w:val="24"/>
                <w:szCs w:val="24"/>
              </w:rPr>
              <w:t>.</w:t>
            </w:r>
            <w:r w:rsidRPr="000F5979">
              <w:rPr>
                <w:sz w:val="24"/>
                <w:szCs w:val="24"/>
              </w:rPr>
              <w:t>04</w:t>
            </w:r>
            <w:r w:rsidR="003E6D59" w:rsidRPr="000F5979">
              <w:rPr>
                <w:sz w:val="24"/>
                <w:szCs w:val="24"/>
              </w:rPr>
              <w:t>.202</w:t>
            </w:r>
            <w:r w:rsidRPr="000F5979">
              <w:rPr>
                <w:sz w:val="24"/>
                <w:szCs w:val="24"/>
              </w:rPr>
              <w:t>1</w:t>
            </w:r>
            <w:r w:rsidR="003E6D59" w:rsidRPr="000F5979">
              <w:rPr>
                <w:sz w:val="24"/>
                <w:szCs w:val="24"/>
              </w:rPr>
              <w:t xml:space="preserve"> «</w:t>
            </w:r>
            <w:r w:rsidRPr="000F5979">
              <w:rPr>
                <w:sz w:val="24"/>
                <w:szCs w:val="24"/>
              </w:rPr>
              <w:t>Об утверждении положения о порядке применения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муниципального образования Подгородне-Покровский сельсовет Оренбургского района Оренбургской области</w:t>
            </w:r>
            <w:r w:rsidR="003E6D59" w:rsidRPr="000F5979">
              <w:rPr>
                <w:sz w:val="24"/>
                <w:szCs w:val="24"/>
              </w:rPr>
              <w:t>»;</w:t>
            </w:r>
          </w:p>
          <w:p w:rsidR="003E6D59" w:rsidRPr="000F5979" w:rsidRDefault="0071632A" w:rsidP="003E6D5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- № 508</w:t>
            </w:r>
            <w:r w:rsidR="003E6D59" w:rsidRPr="000F5979">
              <w:rPr>
                <w:sz w:val="24"/>
                <w:szCs w:val="24"/>
              </w:rPr>
              <w:t xml:space="preserve">-п от </w:t>
            </w:r>
            <w:r w:rsidRPr="000F5979">
              <w:rPr>
                <w:sz w:val="24"/>
                <w:szCs w:val="24"/>
              </w:rPr>
              <w:t>07</w:t>
            </w:r>
            <w:r w:rsidR="003E6D59" w:rsidRPr="000F5979">
              <w:rPr>
                <w:sz w:val="24"/>
                <w:szCs w:val="24"/>
              </w:rPr>
              <w:t>.</w:t>
            </w:r>
            <w:r w:rsidRPr="000F5979">
              <w:rPr>
                <w:sz w:val="24"/>
                <w:szCs w:val="24"/>
              </w:rPr>
              <w:t>12</w:t>
            </w:r>
            <w:r w:rsidR="003E6D59" w:rsidRPr="000F5979">
              <w:rPr>
                <w:sz w:val="24"/>
                <w:szCs w:val="24"/>
              </w:rPr>
              <w:t>.202</w:t>
            </w:r>
            <w:r w:rsidRPr="000F5979">
              <w:rPr>
                <w:sz w:val="24"/>
                <w:szCs w:val="24"/>
              </w:rPr>
              <w:t>1</w:t>
            </w:r>
            <w:r w:rsidR="003E6D59" w:rsidRPr="000F5979">
              <w:rPr>
                <w:sz w:val="24"/>
                <w:szCs w:val="24"/>
              </w:rPr>
              <w:t xml:space="preserve"> «Об утверждении перечней </w:t>
            </w:r>
            <w:proofErr w:type="spellStart"/>
            <w:r w:rsidR="003E6D59" w:rsidRPr="000F5979">
              <w:rPr>
                <w:sz w:val="24"/>
                <w:szCs w:val="24"/>
              </w:rPr>
              <w:lastRenderedPageBreak/>
              <w:t>коррупционно</w:t>
            </w:r>
            <w:proofErr w:type="spellEnd"/>
            <w:r w:rsidR="003E6D59" w:rsidRPr="000F5979">
              <w:rPr>
                <w:sz w:val="24"/>
                <w:szCs w:val="24"/>
              </w:rPr>
              <w:t xml:space="preserve"> опасных функций и перечня должностей муниципальной службы администрации муниципального образования Подгородне-Покровский сельсовет Оренбургского района, замещение которых связано с коррупционными рисками»;</w:t>
            </w:r>
          </w:p>
          <w:p w:rsidR="00B828E6" w:rsidRPr="000F5979" w:rsidRDefault="003E6D59" w:rsidP="00E33507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 </w:t>
            </w:r>
            <w:r w:rsidR="0071632A" w:rsidRPr="000F5979">
              <w:rPr>
                <w:sz w:val="24"/>
                <w:szCs w:val="24"/>
              </w:rPr>
              <w:t xml:space="preserve"> </w:t>
            </w:r>
            <w:proofErr w:type="gramStart"/>
            <w:r w:rsidR="00E33507" w:rsidRPr="000F5979">
              <w:rPr>
                <w:sz w:val="24"/>
                <w:szCs w:val="24"/>
              </w:rPr>
              <w:t>№530-п от 07.12.2021 «О внесении изменений в постановление администрации муниципального образования Подгородне-Покровский сельсовет Оренбургского района Оренбургской области от 18.05.2016 № 339-п «Об утверждении Порядка уведомления представителя нанимателя муниципальными служащими администрации Подгородне-Покровский сельсовет Оренбургского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      </w:r>
            <w:proofErr w:type="gramEnd"/>
          </w:p>
        </w:tc>
      </w:tr>
      <w:tr w:rsidR="00935B00" w:rsidRPr="000F5979" w:rsidTr="00560EED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2.</w:t>
            </w:r>
            <w:r w:rsidR="00935B00"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816740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антикоррупционной экспертизы муниципальных нормативных правовых актов и проектов нормативных правовых актов, в том числе независимой антикоррупционной экспертизы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5B00" w:rsidRPr="000F5979" w:rsidRDefault="00E52EBD" w:rsidP="006863CD">
            <w:pPr>
              <w:jc w:val="both"/>
              <w:rPr>
                <w:sz w:val="24"/>
                <w:szCs w:val="24"/>
              </w:rPr>
            </w:pPr>
            <w:r w:rsidRPr="00E52EBD">
              <w:rPr>
                <w:sz w:val="24"/>
                <w:szCs w:val="24"/>
              </w:rPr>
              <w:t>В целях обеспечения соблюдения законности при принятии муниципальных правовых актов, проектов решений Совета депутатов они направлялись в прокуратуру для проведения антикоррупционной экспертизы.</w:t>
            </w:r>
          </w:p>
        </w:tc>
      </w:tr>
      <w:tr w:rsidR="00935B00" w:rsidRPr="000F5979" w:rsidTr="00560EED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735845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3.</w:t>
            </w:r>
            <w:r w:rsidR="00935B00"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816740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Обеспечение работы муниципальных сайтов в информационно-телекоммуникационной сети «Интернет» для размещения проектов нормативных правовых актов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35B00" w:rsidRPr="000F5979" w:rsidRDefault="00E52EBD" w:rsidP="00E52EBD">
            <w:pPr>
              <w:jc w:val="both"/>
              <w:rPr>
                <w:sz w:val="24"/>
                <w:szCs w:val="24"/>
              </w:rPr>
            </w:pPr>
            <w:r w:rsidRPr="00E52EBD">
              <w:rPr>
                <w:sz w:val="24"/>
                <w:szCs w:val="24"/>
              </w:rPr>
              <w:t xml:space="preserve">На сайте муниципального образования Подгородне-Покровский сельсовет ведется специализированный раздел, посвященный вопросам противодействия коррупции, в соответствии с требованиями распоряжения Губернатора Оренбургской области от 30.12.2014 № 360-р.  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935B00" w:rsidRPr="000F5979" w:rsidTr="00022126">
        <w:tc>
          <w:tcPr>
            <w:tcW w:w="5000" w:type="pct"/>
            <w:gridSpan w:val="3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935B00" w:rsidP="00935B00">
            <w:pPr>
              <w:jc w:val="center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t>II. Организационно-управленческие меры по обеспечению антикоррупционной деятельности</w:t>
            </w:r>
          </w:p>
        </w:tc>
      </w:tr>
      <w:tr w:rsidR="00935B00" w:rsidRPr="000F5979" w:rsidTr="00560EED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552E8E" w:rsidP="00552E8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4.</w:t>
            </w:r>
            <w:r w:rsidR="00935B00" w:rsidRPr="000F5979">
              <w:rPr>
                <w:sz w:val="24"/>
                <w:szCs w:val="24"/>
              </w:rPr>
              <w:t>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5B00" w:rsidRPr="000F5979" w:rsidRDefault="00E37B40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обязательного вводного инструктажа для граждан, впервые поступивших на муниципальную службу, с разъяснением основных обязанностей, запретов, ограничений, требований к служебному поведению, налагаемых на него в целях противодействия коррупции, а также ознакомление с пакетом соответствующих методических материалов антикоррупционного содержания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E490A" w:rsidRPr="00BE490A" w:rsidRDefault="00BE490A" w:rsidP="00BE490A">
            <w:pPr>
              <w:jc w:val="both"/>
              <w:rPr>
                <w:sz w:val="24"/>
                <w:szCs w:val="24"/>
              </w:rPr>
            </w:pPr>
            <w:r w:rsidRPr="00BE490A">
              <w:rPr>
                <w:sz w:val="24"/>
                <w:szCs w:val="24"/>
              </w:rPr>
              <w:t>За 2021 год на муниципальную службу в администрацию МО Подгородне-Покр</w:t>
            </w:r>
            <w:r w:rsidR="00DC0130">
              <w:rPr>
                <w:sz w:val="24"/>
                <w:szCs w:val="24"/>
              </w:rPr>
              <w:t xml:space="preserve">овский сельсовет Оренбургский </w:t>
            </w:r>
            <w:r w:rsidRPr="00BE490A">
              <w:rPr>
                <w:sz w:val="24"/>
                <w:szCs w:val="24"/>
              </w:rPr>
              <w:t xml:space="preserve">район поступило 3 муниципальных служащих. </w:t>
            </w:r>
          </w:p>
          <w:p w:rsidR="00182031" w:rsidRPr="000F5979" w:rsidRDefault="00BE490A" w:rsidP="00BE490A">
            <w:pPr>
              <w:jc w:val="both"/>
              <w:rPr>
                <w:sz w:val="24"/>
                <w:szCs w:val="24"/>
              </w:rPr>
            </w:pPr>
            <w:r w:rsidRPr="00BE490A">
              <w:rPr>
                <w:sz w:val="24"/>
                <w:szCs w:val="24"/>
              </w:rPr>
              <w:t>С гражданами, впервые поступающими на муниципальную службу, проводится  вводный инструктаж с разъяснением основных обязанностей, запретов, ограничений, требований к служебному поведению. Проводится ознакомление под роспись с правовыми актами по вопросам противодействия коррупции.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552E8E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5</w:t>
            </w:r>
            <w:r w:rsidR="0016009B" w:rsidRPr="000F597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E37B40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 xml:space="preserve">Осуществление контроля за реализацией требований Федеральных законов: от 3 декабря 2012 года № 230-ФЗ «О </w:t>
            </w:r>
            <w:r w:rsidRPr="000F5979">
              <w:rPr>
                <w:sz w:val="24"/>
                <w:szCs w:val="24"/>
              </w:rPr>
              <w:lastRenderedPageBreak/>
              <w:t>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</w:t>
            </w:r>
            <w:proofErr w:type="gramEnd"/>
            <w:r w:rsidRPr="000F5979">
              <w:rPr>
                <w:sz w:val="24"/>
                <w:szCs w:val="24"/>
              </w:rPr>
              <w:t xml:space="preserve"> (или) пользоваться иностранными финансовыми инструментами»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6B9D" w:rsidRPr="005B6B9D" w:rsidRDefault="005B6B9D" w:rsidP="005B6B9D">
            <w:pPr>
              <w:jc w:val="both"/>
              <w:rPr>
                <w:sz w:val="24"/>
                <w:szCs w:val="24"/>
              </w:rPr>
            </w:pPr>
            <w:r w:rsidRPr="005B6B9D">
              <w:rPr>
                <w:sz w:val="24"/>
                <w:szCs w:val="24"/>
              </w:rPr>
              <w:lastRenderedPageBreak/>
              <w:t xml:space="preserve">При проведении первичного анализа сведений о доходах, расходах, об имуществе и обязательствах имущественного </w:t>
            </w:r>
            <w:r w:rsidRPr="005B6B9D">
              <w:rPr>
                <w:sz w:val="24"/>
                <w:szCs w:val="24"/>
              </w:rPr>
              <w:lastRenderedPageBreak/>
              <w:t xml:space="preserve">характера проведен </w:t>
            </w:r>
            <w:proofErr w:type="gramStart"/>
            <w:r w:rsidRPr="005B6B9D">
              <w:rPr>
                <w:sz w:val="24"/>
                <w:szCs w:val="24"/>
              </w:rPr>
              <w:t>контроль за</w:t>
            </w:r>
            <w:proofErr w:type="gramEnd"/>
            <w:r w:rsidRPr="005B6B9D">
              <w:rPr>
                <w:sz w:val="24"/>
                <w:szCs w:val="24"/>
              </w:rPr>
              <w:t xml:space="preserve"> соответствием расходов доходам.</w:t>
            </w:r>
          </w:p>
          <w:p w:rsidR="0016009B" w:rsidRPr="000F5979" w:rsidRDefault="005B6B9D" w:rsidP="005B6B9D">
            <w:pPr>
              <w:jc w:val="both"/>
              <w:rPr>
                <w:sz w:val="24"/>
                <w:szCs w:val="24"/>
              </w:rPr>
            </w:pPr>
            <w:r w:rsidRPr="005B6B9D">
              <w:rPr>
                <w:sz w:val="24"/>
                <w:szCs w:val="24"/>
              </w:rPr>
              <w:t>Фактов владения и (или) пользования иностранными финансовыми документами не установлено.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B72EF4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6</w:t>
            </w:r>
            <w:r w:rsidR="0016009B" w:rsidRPr="000F597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16009B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Осуществление мер по формированию у лиц, замещающих муниципальные должности и должности муниципальной службы негативного отношения к коррупции, в том числе к дарению подарков в связи с их должностным положением или в связи с исполнением ими служебных обязанностей; недопущение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 Предание гласности каждого установленного факта коррупции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16009B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Муниципальным служащим администрации МО П</w:t>
            </w:r>
            <w:r w:rsidR="003E6D59" w:rsidRPr="000F5979">
              <w:rPr>
                <w:sz w:val="24"/>
                <w:szCs w:val="24"/>
              </w:rPr>
              <w:t xml:space="preserve">одгородне-Покровский сельсовет Оренбургского </w:t>
            </w:r>
            <w:r w:rsidRPr="000F5979">
              <w:rPr>
                <w:sz w:val="24"/>
                <w:szCs w:val="24"/>
              </w:rPr>
              <w:t>района доводится информация о запрете на дарение подарков лицам, замещающим муниципальные должности и муниципальным служащим, а также на получение ими подарков в связи с выполнением служебных обязанностей.</w:t>
            </w:r>
          </w:p>
          <w:p w:rsidR="0016009B" w:rsidRPr="000F5979" w:rsidRDefault="0016009B" w:rsidP="006863CD">
            <w:pPr>
              <w:jc w:val="both"/>
              <w:rPr>
                <w:sz w:val="24"/>
                <w:szCs w:val="24"/>
              </w:rPr>
            </w:pP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B72EF4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7</w:t>
            </w:r>
            <w:r w:rsidR="0016009B"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FF540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Организация и проведение мероприятий,  посвященных Международному дню борьбы с коррупцией:</w:t>
            </w:r>
          </w:p>
          <w:p w:rsidR="00FF540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- проведение конкурса рисунков среди учащихся общеобразовательных организаций;</w:t>
            </w:r>
          </w:p>
          <w:p w:rsidR="00FF540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- круглый стол, </w:t>
            </w:r>
          </w:p>
          <w:p w:rsidR="0016009B" w:rsidRPr="000F5979" w:rsidRDefault="00FF540B" w:rsidP="00FF540B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- семинар с муниципальными служащими   администрации муниципального образования и муниципальными учреждениями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B05343" w:rsidRDefault="00B05343" w:rsidP="00757E3C">
            <w:pPr>
              <w:jc w:val="both"/>
              <w:rPr>
                <w:sz w:val="24"/>
                <w:szCs w:val="24"/>
              </w:rPr>
            </w:pPr>
            <w:r w:rsidRPr="00B05343">
              <w:rPr>
                <w:sz w:val="24"/>
                <w:szCs w:val="24"/>
              </w:rPr>
              <w:t xml:space="preserve">9 декабря 2021 года в администрации муниципального образования Подгородне-Покровский сельсовет Оренбургского района подведомственных учреждений запланирован личный прием граждан по вопросам профилактики коррупционных правонарушений, предупреждению преступлений коррупционной направленности. Информация о приеме граждан будет размещена  в сети «Интернет» на официальном сайте муниципального образования Подгородне-Покровский сельсовет Оренбургского района Оренбургской области: </w:t>
            </w:r>
            <w:proofErr w:type="spellStart"/>
            <w:r w:rsidRPr="00B05343">
              <w:rPr>
                <w:sz w:val="24"/>
                <w:szCs w:val="24"/>
              </w:rPr>
              <w:t>ппокровка.рф</w:t>
            </w:r>
            <w:proofErr w:type="spellEnd"/>
            <w:r w:rsidRPr="00B05343">
              <w:rPr>
                <w:sz w:val="24"/>
                <w:szCs w:val="24"/>
              </w:rPr>
              <w:t>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6863CD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 </w:t>
            </w:r>
            <w:r w:rsidR="00B72EF4" w:rsidRPr="000F5979">
              <w:rPr>
                <w:sz w:val="24"/>
                <w:szCs w:val="24"/>
              </w:rPr>
              <w:t>8.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FF540B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Оказание муниципальным служащим и муниципальным учреждениям, подведомственным администрации муниципального образования Подгородне-Покровский сельсовет Оренбургского района, консультативной помощи по вопросам соблюдения требований к служебному поведению, в том числе проведение профилактических бесед, доведение до муниципальных служащих и лиц, замещающих  муниципальные должности в МО Подгородне-Покровский сельсовет Оренбургского района, положений </w:t>
            </w:r>
            <w:r w:rsidRPr="000F5979">
              <w:rPr>
                <w:sz w:val="24"/>
                <w:szCs w:val="24"/>
              </w:rPr>
              <w:lastRenderedPageBreak/>
              <w:t>законодательства о противодействии коррупции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4A00C1" w:rsidRPr="004A00C1" w:rsidRDefault="004A00C1" w:rsidP="004A00C1">
            <w:pPr>
              <w:jc w:val="both"/>
              <w:rPr>
                <w:sz w:val="24"/>
                <w:szCs w:val="24"/>
              </w:rPr>
            </w:pPr>
            <w:proofErr w:type="gramStart"/>
            <w:r w:rsidRPr="004A00C1">
              <w:rPr>
                <w:sz w:val="24"/>
                <w:szCs w:val="24"/>
              </w:rPr>
              <w:lastRenderedPageBreak/>
              <w:t>Осуществляется комплекс организационных, разъяснительных и иных мер по соблюдению муниципальными служащими администрации ограничений, запретов и по исполнению обязанностей, установленных законодательством Российской Федерации в целях противодействия коррупции,  путем проведения  консультаций, практических лекций с муниципальными служащими Подгородне-Покровского сельсовета Оренбургского района, на которой были рассмотрены следующие вопросы:</w:t>
            </w:r>
            <w:proofErr w:type="gramEnd"/>
          </w:p>
          <w:p w:rsidR="004A00C1" w:rsidRPr="004A00C1" w:rsidRDefault="004A00C1" w:rsidP="004A00C1">
            <w:pPr>
              <w:jc w:val="both"/>
              <w:rPr>
                <w:sz w:val="24"/>
                <w:szCs w:val="24"/>
              </w:rPr>
            </w:pPr>
            <w:r w:rsidRPr="004A00C1">
              <w:rPr>
                <w:sz w:val="24"/>
                <w:szCs w:val="24"/>
              </w:rPr>
              <w:lastRenderedPageBreak/>
              <w:t>- о типичных ошибках при заполнении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16009B" w:rsidRDefault="004A00C1" w:rsidP="004A00C1">
            <w:pPr>
              <w:jc w:val="both"/>
              <w:rPr>
                <w:sz w:val="24"/>
                <w:szCs w:val="24"/>
              </w:rPr>
            </w:pPr>
            <w:r w:rsidRPr="004A00C1">
              <w:rPr>
                <w:sz w:val="24"/>
                <w:szCs w:val="24"/>
              </w:rPr>
              <w:t>-разъяснение по заполнению муниципальным служащим в соответствии с методическими рекомендациями подготовленными Министерством труда и социальной защиты Российской Федерации,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детей»).</w:t>
            </w:r>
          </w:p>
          <w:p w:rsidR="009873C8" w:rsidRPr="000F5979" w:rsidRDefault="009873C8" w:rsidP="004A00C1">
            <w:pPr>
              <w:jc w:val="both"/>
              <w:rPr>
                <w:sz w:val="24"/>
                <w:szCs w:val="24"/>
              </w:rPr>
            </w:pPr>
            <w:r w:rsidRPr="009873C8">
              <w:rPr>
                <w:sz w:val="24"/>
                <w:szCs w:val="24"/>
              </w:rPr>
              <w:t>В целях предотвращения коррупции в подведомственных учреждениях проведена беседа с руководителями на предмет возможного наличия подконтрольности и подчиненности близких родственников, влекущих возникновение конфликта интересов</w:t>
            </w:r>
            <w:proofErr w:type="gramStart"/>
            <w:r w:rsidRPr="009873C8">
              <w:rPr>
                <w:sz w:val="24"/>
                <w:szCs w:val="24"/>
              </w:rPr>
              <w:t>.</w:t>
            </w:r>
            <w:proofErr w:type="gramEnd"/>
            <w:r w:rsidRPr="009873C8">
              <w:rPr>
                <w:sz w:val="24"/>
                <w:szCs w:val="24"/>
              </w:rPr>
              <w:t xml:space="preserve"> </w:t>
            </w:r>
            <w:proofErr w:type="gramStart"/>
            <w:r w:rsidRPr="009873C8">
              <w:rPr>
                <w:sz w:val="24"/>
                <w:szCs w:val="24"/>
              </w:rPr>
              <w:t>и</w:t>
            </w:r>
            <w:proofErr w:type="gramEnd"/>
            <w:r w:rsidRPr="009873C8">
              <w:rPr>
                <w:sz w:val="24"/>
                <w:szCs w:val="24"/>
              </w:rPr>
              <w:t xml:space="preserve"> личной заинтересованности</w:t>
            </w:r>
          </w:p>
        </w:tc>
      </w:tr>
      <w:tr w:rsidR="0016009B" w:rsidRPr="000F5979" w:rsidTr="003A0940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B72EF4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9</w:t>
            </w:r>
            <w:r w:rsidR="0016009B" w:rsidRPr="000F5979">
              <w:rPr>
                <w:sz w:val="24"/>
                <w:szCs w:val="24"/>
              </w:rPr>
              <w:t>. 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150B1C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 xml:space="preserve">Проведение мероприятий по выявлению случаев возникновения конфликта интересов, одной из сторон которого являются лица, замещающие должности муниципальной службы, муниципальные должности требований законодательства Российской Федерации о противодействии коррупции, касающихся предотвращения и урегулирования конфликта интересов, и принятие мер по предотвращению и урегулированию конфликта интересов, в </w:t>
            </w:r>
            <w:proofErr w:type="spellStart"/>
            <w:r w:rsidRPr="000F5979">
              <w:rPr>
                <w:sz w:val="24"/>
                <w:szCs w:val="24"/>
              </w:rPr>
              <w:t>т.ч</w:t>
            </w:r>
            <w:proofErr w:type="spellEnd"/>
            <w:r w:rsidRPr="000F5979">
              <w:rPr>
                <w:sz w:val="24"/>
                <w:szCs w:val="24"/>
              </w:rPr>
              <w:t>. рассмотрение уведомлений представителя нанимателя (работодателя) о выполнении иной оплачиваемой работы</w:t>
            </w:r>
            <w:proofErr w:type="gramEnd"/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9F74D4" w:rsidRDefault="009F74D4" w:rsidP="009F7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</w:t>
            </w:r>
            <w:r>
              <w:rPr>
                <w:sz w:val="24"/>
                <w:szCs w:val="24"/>
              </w:rPr>
              <w:t xml:space="preserve"> в администрации муниципального образования Оренбургский район продолжена работа по выявлению случаев возникновения конфликта интересов:</w:t>
            </w:r>
          </w:p>
          <w:p w:rsidR="009F74D4" w:rsidRDefault="009F74D4" w:rsidP="009F7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1) при поступлении на муниципальную службу изучены анкеты на предмет близкого родства или свойства с работодателем и непосредственным руководителем, сведения о доходах, об имуществе и обязательствах имущественного характера, а также трудовые книжки с целью выявления конфликта интересов;</w:t>
            </w:r>
          </w:p>
          <w:p w:rsidR="0016009B" w:rsidRPr="000F5979" w:rsidRDefault="009F74D4" w:rsidP="009F74D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 проведены проверки с использованием электронных баз данных Единого государственного реестра индивидуальных предпринимателей, Единого государственного реестра юридических лиц, реестра дисквалифицированных лиц и портала Rusprofile.ru в отношении 3 граждан, претендовавших на замещение должности муниципальной службы в администрации МО Подгородне-Покровский сельсовет. Нарушений не выявлено;</w:t>
            </w:r>
          </w:p>
        </w:tc>
      </w:tr>
      <w:tr w:rsidR="0016009B" w:rsidRPr="000F5979" w:rsidTr="003A0940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6558A1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10</w:t>
            </w:r>
            <w:r w:rsidR="0016009B"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проверки:</w:t>
            </w:r>
          </w:p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а) правильности и полноты представления сведений о доходах, расходах, об имуществе и обязательствах имущественного характера, представляемых гражданами, </w:t>
            </w:r>
            <w:r w:rsidRPr="000F5979">
              <w:rPr>
                <w:sz w:val="24"/>
                <w:szCs w:val="24"/>
              </w:rPr>
              <w:lastRenderedPageBreak/>
              <w:t>претендующими на замещение должностей муниципальной службы и муниципальными служащими;</w:t>
            </w:r>
          </w:p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б) соблюдения муниципальными служащими требований к служебному поведению; </w:t>
            </w:r>
          </w:p>
          <w:p w:rsidR="00936FF9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в) соблюдения гражданами, замещавшими должности муниципальной службы, ограничений в случае заключения ими трудового договора и (или) гражданско-правового договора после ухода с муниципальной службы;</w:t>
            </w:r>
          </w:p>
          <w:p w:rsidR="0016009B" w:rsidRPr="000F5979" w:rsidRDefault="00936FF9" w:rsidP="00936FF9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г) правильности и полноты, представленных муниципальными служащими (гражданами) сведений при поступлении на муниципальную службу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lastRenderedPageBreak/>
              <w:t>Проведен анализ: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 xml:space="preserve">- правильности и полноты сведений о доходах, расходах, об имуществе и обязательствах имущественного характера, предоставленных 3 гражданами, претендующими на замещение </w:t>
            </w:r>
            <w:r w:rsidRPr="00FF37D6">
              <w:rPr>
                <w:sz w:val="24"/>
                <w:szCs w:val="24"/>
              </w:rPr>
              <w:lastRenderedPageBreak/>
              <w:t>вакантных должностей муниципальной службы в администрации МО Подгородне-Покровский сельсовет, включенные в соответствующий перечень.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В 2021 году сведения о доходах, расходах, об имуществе и обязательствах имущественного характера на себя и членов своих семей (за отчетный 2020 год) представили: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-13 муниципальных служащих;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- 2 директора муниципальных бюджетных учреждений;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- 1 депутат муниципального образования Подгородне-Покровский сельсовет Оренбургского района.</w:t>
            </w:r>
          </w:p>
          <w:p w:rsidR="00FF37D6" w:rsidRPr="00FF37D6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В результате анализа предоставленных анкет фактов близкого родства или свойства муниципальных служащих, директоров муниципальных бюджетных учреждений администрации муниципального образования Подгородне - Покровский сельсовет Оренбургского района с главой муниципального образования Подгородне - Покровский сельсовет Оренбургского района, являющимся работодателем, не установлено.</w:t>
            </w:r>
          </w:p>
          <w:p w:rsidR="0016009B" w:rsidRPr="000F5979" w:rsidRDefault="00FF37D6" w:rsidP="00FF37D6">
            <w:pPr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При приеме сведений о доходах, расходах, об имуществе и обязательствах имущественного характера за 2020 год проверялась возможность наличия конфликта интересов при выполнении иной оплачиваемой работы и владением приносящими доход ценными бумагами с главой муниципального образования Подгородне - Покровский сельсовет Оренбургского района, являющимся работодателем, не выявлено.</w:t>
            </w:r>
          </w:p>
        </w:tc>
      </w:tr>
      <w:tr w:rsidR="0016009B" w:rsidRPr="000F5979" w:rsidTr="003A0940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6558A1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11</w:t>
            </w:r>
            <w:r w:rsidR="0016009B"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16009B" w:rsidRPr="000F5979" w:rsidRDefault="00936FF9" w:rsidP="006863C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>Проведение проверки исполнения муниципальными служащими запрета нахождения на муниципальной службе в случае близкого родства или свойства (родители, супруги, дети, братья, сестры, а также братья, сестры, родители, дети супругов и супруги детей) с главой муниципального образования, если замещение должности муниципальной службы связано с непосредственной подчиненностью или подконтрольностью этому должностному лицу, или с муниципальным служащим, если замещение должности муниципальной службы связано с</w:t>
            </w:r>
            <w:proofErr w:type="gramEnd"/>
            <w:r w:rsidRPr="000F5979">
              <w:rPr>
                <w:sz w:val="24"/>
                <w:szCs w:val="24"/>
              </w:rPr>
              <w:t xml:space="preserve"> непосредственной подчиненностью или подконтрольностью одного из них другому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835AEA" w:rsidRPr="00835AEA" w:rsidRDefault="00835AEA" w:rsidP="00835AEA">
            <w:pPr>
              <w:jc w:val="both"/>
              <w:rPr>
                <w:sz w:val="24"/>
                <w:szCs w:val="24"/>
              </w:rPr>
            </w:pPr>
            <w:r w:rsidRPr="00835AEA">
              <w:rPr>
                <w:sz w:val="24"/>
                <w:szCs w:val="24"/>
              </w:rPr>
              <w:t>В результате анализа предоставленных анкет фактов близкого родства или свойства муниципальных служащих, директоров муниципальных бюджетных учреждений администрации муниципального образования Подгородне - Покровский сельсовет Оренбургского района с главой муниципального образования Подгородне - Покровский сельсовет Оренбургского района, являющимся работодателем, не установлено.</w:t>
            </w:r>
          </w:p>
          <w:p w:rsidR="0016009B" w:rsidRPr="000F5979" w:rsidRDefault="00835AEA" w:rsidP="00835AEA">
            <w:pPr>
              <w:jc w:val="both"/>
              <w:rPr>
                <w:sz w:val="24"/>
                <w:szCs w:val="24"/>
              </w:rPr>
            </w:pPr>
            <w:r w:rsidRPr="00835AEA">
              <w:rPr>
                <w:sz w:val="24"/>
                <w:szCs w:val="24"/>
              </w:rPr>
              <w:t xml:space="preserve">При приеме сведений о доходах, расходах, об имуществе и обязательствах имущественного характера за 2020 год проверялась возможность наличия конфликта интересов при выполнении иной оплачиваемой работы и владением приносящими доход ценными бумагами с главой </w:t>
            </w:r>
            <w:r w:rsidRPr="00835AEA">
              <w:rPr>
                <w:sz w:val="24"/>
                <w:szCs w:val="24"/>
              </w:rPr>
              <w:lastRenderedPageBreak/>
              <w:t>муниципального образования Подгородне - Покровский сельсовет Оренбургского района, являющимся работодателем, не выявлено.</w:t>
            </w:r>
          </w:p>
        </w:tc>
      </w:tr>
      <w:tr w:rsidR="0016009B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16009B" w:rsidP="006558A1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1</w:t>
            </w:r>
            <w:r w:rsidR="006558A1" w:rsidRPr="000F5979">
              <w:rPr>
                <w:sz w:val="24"/>
                <w:szCs w:val="24"/>
              </w:rPr>
              <w:t>2</w:t>
            </w:r>
            <w:r w:rsidRPr="000F5979">
              <w:rPr>
                <w:sz w:val="24"/>
                <w:szCs w:val="24"/>
              </w:rPr>
              <w:t>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16009B" w:rsidRPr="000F5979" w:rsidRDefault="00936FF9" w:rsidP="006863C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Использование электронных баз данных (единый государственный реестр юридических лиц и единый государственный реестр индивидуальных предпринимателей и др.), используемых в целях проверки достоверности и полноты, представляемых муниципальными служащими, их супругами и несовершеннолетними детьми сведений о доходах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В работе используются базы данных: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Единого государственного реестра индивидуальных предпринимателей,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Единого государственного реестра юридических лиц,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электронного сервиса «Поиск сведений в реестре дисквалифицированных лиц», размещенного на официальном сайте ФНС России,</w:t>
            </w:r>
          </w:p>
          <w:p w:rsidR="00FF37D6" w:rsidRPr="00FF37D6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сервиса «Прозрачный бизнес» размещенного на официальном сайте ФНС России,</w:t>
            </w:r>
          </w:p>
          <w:p w:rsidR="0016009B" w:rsidRPr="000F5979" w:rsidRDefault="00FF37D6" w:rsidP="00FF37D6">
            <w:pPr>
              <w:ind w:right="57"/>
              <w:jc w:val="both"/>
              <w:rPr>
                <w:sz w:val="24"/>
                <w:szCs w:val="24"/>
              </w:rPr>
            </w:pPr>
            <w:r w:rsidRPr="00FF37D6">
              <w:rPr>
                <w:sz w:val="24"/>
                <w:szCs w:val="24"/>
              </w:rPr>
              <w:t>- портала Rusprofile.ru.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6558A1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13.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proofErr w:type="gramStart"/>
            <w:r w:rsidRPr="000F5979">
              <w:rPr>
                <w:sz w:val="24"/>
                <w:szCs w:val="24"/>
              </w:rPr>
              <w:t>Принятие мер по повышению эффективности кадровой работы в части, касающейся ведения личных дел лиц, замещающих муниципальные должности и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A162C2" w:rsidRPr="00A162C2" w:rsidRDefault="00A162C2" w:rsidP="00A162C2">
            <w:pPr>
              <w:ind w:right="57"/>
              <w:jc w:val="both"/>
              <w:rPr>
                <w:sz w:val="24"/>
                <w:szCs w:val="24"/>
              </w:rPr>
            </w:pPr>
            <w:r w:rsidRPr="00A162C2">
              <w:rPr>
                <w:sz w:val="24"/>
                <w:szCs w:val="24"/>
              </w:rPr>
              <w:t>Принимаются меры по повышению эффективности кадровой работы в</w:t>
            </w:r>
            <w:r>
              <w:rPr>
                <w:sz w:val="24"/>
                <w:szCs w:val="24"/>
              </w:rPr>
              <w:t xml:space="preserve"> </w:t>
            </w:r>
            <w:r w:rsidRPr="00A162C2">
              <w:rPr>
                <w:sz w:val="24"/>
                <w:szCs w:val="24"/>
              </w:rPr>
              <w:t>части, касающейся ведения личных дел муниципальных служащих, в том числе</w:t>
            </w:r>
            <w:r w:rsidR="00301FE9">
              <w:rPr>
                <w:sz w:val="24"/>
                <w:szCs w:val="24"/>
              </w:rPr>
              <w:t xml:space="preserve"> </w:t>
            </w:r>
            <w:proofErr w:type="gramStart"/>
            <w:r w:rsidRPr="00A162C2">
              <w:rPr>
                <w:sz w:val="24"/>
                <w:szCs w:val="24"/>
              </w:rPr>
              <w:t>контроль за</w:t>
            </w:r>
            <w:proofErr w:type="gramEnd"/>
            <w:r w:rsidRPr="00A162C2">
              <w:rPr>
                <w:sz w:val="24"/>
                <w:szCs w:val="24"/>
              </w:rPr>
              <w:t xml:space="preserve"> актуализацией сведений, содержащихся в анкетах, предоставляемых при</w:t>
            </w:r>
            <w:r>
              <w:rPr>
                <w:sz w:val="24"/>
                <w:szCs w:val="24"/>
              </w:rPr>
              <w:t xml:space="preserve"> </w:t>
            </w:r>
            <w:r w:rsidRPr="00A162C2">
              <w:rPr>
                <w:sz w:val="24"/>
                <w:szCs w:val="24"/>
              </w:rPr>
              <w:t>назначении на указанные должности и поступлении на такую службу, об их</w:t>
            </w:r>
            <w:r>
              <w:rPr>
                <w:sz w:val="24"/>
                <w:szCs w:val="24"/>
              </w:rPr>
              <w:t xml:space="preserve"> </w:t>
            </w:r>
            <w:r w:rsidRPr="00A162C2">
              <w:rPr>
                <w:sz w:val="24"/>
                <w:szCs w:val="24"/>
              </w:rPr>
              <w:t>родственниках и свойственниках в целях выявления возможного конфликта</w:t>
            </w:r>
          </w:p>
          <w:p w:rsidR="005B7A33" w:rsidRPr="000F5979" w:rsidRDefault="00A162C2" w:rsidP="00301FE9">
            <w:pPr>
              <w:ind w:right="57"/>
              <w:jc w:val="both"/>
              <w:rPr>
                <w:sz w:val="24"/>
                <w:szCs w:val="24"/>
              </w:rPr>
            </w:pPr>
            <w:r w:rsidRPr="00A162C2">
              <w:rPr>
                <w:sz w:val="24"/>
                <w:szCs w:val="24"/>
              </w:rPr>
              <w:t xml:space="preserve">интересов. </w:t>
            </w:r>
            <w:r w:rsidR="00301FE9">
              <w:rPr>
                <w:sz w:val="24"/>
                <w:szCs w:val="24"/>
              </w:rPr>
              <w:t xml:space="preserve"> 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BA0E8C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14.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Разработка методических рекомендаций и памяток по реализации антикоррупционного законодательства 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20763A" w:rsidP="006863C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год</w:t>
            </w:r>
            <w:r w:rsidRPr="0020763A">
              <w:rPr>
                <w:sz w:val="24"/>
                <w:szCs w:val="24"/>
              </w:rPr>
              <w:t xml:space="preserve"> методических рекомендаций и памяток не разрабатывали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BA0E8C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15.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Обеспечение представления сведений в реестр лиц, уволенных в связи с утратой доверия, в соответствии с Постановлением Правительства Российской Федерации от 05.03.2018 № 228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20763A" w:rsidP="006863CD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r w:rsidRPr="0020763A">
              <w:rPr>
                <w:sz w:val="24"/>
                <w:szCs w:val="24"/>
              </w:rPr>
              <w:t>2021 году  направлены сведения по 1 гражданину</w:t>
            </w:r>
          </w:p>
        </w:tc>
      </w:tr>
      <w:tr w:rsidR="005B7A33" w:rsidRPr="000F5979" w:rsidTr="00022126">
        <w:tc>
          <w:tcPr>
            <w:tcW w:w="248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BA0E8C" w:rsidP="006863C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16.</w:t>
            </w:r>
          </w:p>
        </w:tc>
        <w:tc>
          <w:tcPr>
            <w:tcW w:w="2303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0F5979" w:rsidRDefault="005B7A33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Проведение оценки коррупционных рисков, возникающих при реализации муниципальными служащими своих функций, и внесение уточнений в перечни должностей муниципальной службы, замещение которых связано с коррупционными рисками</w:t>
            </w:r>
          </w:p>
        </w:tc>
        <w:tc>
          <w:tcPr>
            <w:tcW w:w="2449" w:type="pct"/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5B7A33" w:rsidRPr="00586776" w:rsidRDefault="00A0074E" w:rsidP="00586776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6776">
              <w:rPr>
                <w:sz w:val="24"/>
                <w:szCs w:val="24"/>
              </w:rPr>
              <w:t xml:space="preserve">Принято постановление администрации №508-п от </w:t>
            </w:r>
            <w:r w:rsidR="00586776" w:rsidRPr="00586776">
              <w:rPr>
                <w:sz w:val="24"/>
                <w:szCs w:val="24"/>
              </w:rPr>
              <w:t xml:space="preserve">07.12.2021 </w:t>
            </w:r>
            <w:r w:rsidRPr="00586776">
              <w:rPr>
                <w:sz w:val="24"/>
                <w:szCs w:val="24"/>
              </w:rPr>
              <w:t>«О</w:t>
            </w:r>
            <w:r w:rsidRPr="00A0074E">
              <w:rPr>
                <w:sz w:val="24"/>
                <w:szCs w:val="24"/>
              </w:rPr>
              <w:t xml:space="preserve">б утверждении перечней </w:t>
            </w:r>
            <w:proofErr w:type="spellStart"/>
            <w:r w:rsidRPr="00A0074E">
              <w:rPr>
                <w:sz w:val="24"/>
                <w:szCs w:val="24"/>
              </w:rPr>
              <w:t>коррупционно</w:t>
            </w:r>
            <w:proofErr w:type="spellEnd"/>
            <w:r w:rsidRPr="00A0074E">
              <w:rPr>
                <w:sz w:val="24"/>
                <w:szCs w:val="24"/>
              </w:rPr>
              <w:t xml:space="preserve"> опасных функций и перечня должностей муниципальной службы администрации муниципального образования Подгородне-Покровский сельсовет Оренбургского района, замещение которых связано с коррупционными рисками</w:t>
            </w:r>
            <w:r w:rsidRPr="00586776">
              <w:rPr>
                <w:sz w:val="24"/>
                <w:szCs w:val="24"/>
              </w:rPr>
              <w:t>»</w:t>
            </w:r>
          </w:p>
        </w:tc>
      </w:tr>
    </w:tbl>
    <w:tbl>
      <w:tblPr>
        <w:tblStyle w:val="14"/>
        <w:tblW w:w="0" w:type="auto"/>
        <w:tblLook w:val="04A0" w:firstRow="1" w:lastRow="0" w:firstColumn="1" w:lastColumn="0" w:noHBand="0" w:noVBand="1"/>
      </w:tblPr>
      <w:tblGrid>
        <w:gridCol w:w="675"/>
        <w:gridCol w:w="6663"/>
        <w:gridCol w:w="7087"/>
      </w:tblGrid>
      <w:tr w:rsidR="005B7A33" w:rsidRPr="000F5979" w:rsidTr="000F5979">
        <w:tc>
          <w:tcPr>
            <w:tcW w:w="14425" w:type="dxa"/>
            <w:gridSpan w:val="3"/>
          </w:tcPr>
          <w:p w:rsidR="005B7A33" w:rsidRPr="000F5979" w:rsidRDefault="005B7A33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t>3.Антикоррупционное просвещение, обучение и воспитание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BA0E8C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6663" w:type="dxa"/>
          </w:tcPr>
          <w:p w:rsidR="00651C31" w:rsidRPr="000F5979" w:rsidRDefault="00651C31" w:rsidP="0027077F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7087" w:type="dxa"/>
          </w:tcPr>
          <w:p w:rsidR="00651C31" w:rsidRPr="000F5979" w:rsidRDefault="00606A74" w:rsidP="00A06C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2021 год</w:t>
            </w:r>
            <w:r w:rsidRPr="00606A74">
              <w:rPr>
                <w:sz w:val="24"/>
                <w:szCs w:val="24"/>
              </w:rPr>
              <w:t xml:space="preserve"> прошли курсы повышения квалификации по  программе  «Основные направления противодействия коррупции. Проведение антикоррупционной экспертизы НПА»- 1 муниципальный служащий, ответственных за работу по профилактике коррупционных правонарушений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BA0E8C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18.</w:t>
            </w:r>
          </w:p>
        </w:tc>
        <w:tc>
          <w:tcPr>
            <w:tcW w:w="6663" w:type="dxa"/>
          </w:tcPr>
          <w:p w:rsidR="00651C31" w:rsidRPr="000F5979" w:rsidRDefault="00651C31" w:rsidP="0027077F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Обучение муниципальных служащих, впервые поступивших на муниципальную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7087" w:type="dxa"/>
          </w:tcPr>
          <w:p w:rsidR="0083670A" w:rsidRPr="0083670A" w:rsidRDefault="0083670A" w:rsidP="0083670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  2021 год </w:t>
            </w:r>
            <w:r w:rsidRPr="0083670A">
              <w:rPr>
                <w:sz w:val="24"/>
                <w:szCs w:val="24"/>
              </w:rPr>
              <w:t xml:space="preserve">4 муниципальных служащих администрации Подгородне-Покровский сельсовет, впервые поступившие на муниципальную службу, прошли </w:t>
            </w:r>
            <w:proofErr w:type="gramStart"/>
            <w:r w:rsidRPr="0083670A">
              <w:rPr>
                <w:sz w:val="24"/>
                <w:szCs w:val="24"/>
              </w:rPr>
              <w:t>обучение по  программе</w:t>
            </w:r>
            <w:proofErr w:type="gramEnd"/>
            <w:r w:rsidRPr="0083670A">
              <w:rPr>
                <w:sz w:val="24"/>
                <w:szCs w:val="24"/>
              </w:rPr>
              <w:t xml:space="preserve">  «Основные направления противодействия коррупции. Проведение антикоррупционной экспертизы НПА».</w:t>
            </w:r>
          </w:p>
          <w:p w:rsidR="00651C31" w:rsidRPr="000F5979" w:rsidRDefault="00651C31" w:rsidP="00A06C1C">
            <w:pPr>
              <w:rPr>
                <w:sz w:val="24"/>
                <w:szCs w:val="24"/>
              </w:rPr>
            </w:pP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BA0E8C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19.</w:t>
            </w:r>
          </w:p>
        </w:tc>
        <w:tc>
          <w:tcPr>
            <w:tcW w:w="6663" w:type="dxa"/>
          </w:tcPr>
          <w:p w:rsidR="00651C31" w:rsidRPr="000F5979" w:rsidRDefault="00651C31" w:rsidP="0027077F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Организация и проведение семинаров, круглых столов (мероприятий), </w:t>
            </w:r>
            <w:proofErr w:type="gramStart"/>
            <w:r w:rsidRPr="000F5979">
              <w:rPr>
                <w:sz w:val="24"/>
                <w:szCs w:val="24"/>
              </w:rPr>
              <w:t>обучения муниципальных служащих по вопросам</w:t>
            </w:r>
            <w:proofErr w:type="gramEnd"/>
            <w:r w:rsidRPr="000F5979">
              <w:rPr>
                <w:sz w:val="24"/>
                <w:szCs w:val="24"/>
              </w:rPr>
              <w:t xml:space="preserve"> противодействия коррупции</w:t>
            </w:r>
          </w:p>
        </w:tc>
        <w:tc>
          <w:tcPr>
            <w:tcW w:w="7087" w:type="dxa"/>
          </w:tcPr>
          <w:p w:rsidR="00B34ABC" w:rsidRPr="00A46D0D" w:rsidRDefault="00B34ABC" w:rsidP="00A46D0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A46D0D">
              <w:t xml:space="preserve">На основании практической и методической помощи специалистов Оренбургского района, проведена лекция с муниципальными служащими Подгородне-Покровского сельсовета Оренбургского района, </w:t>
            </w:r>
            <w:proofErr w:type="gramStart"/>
            <w:r w:rsidRPr="00A46D0D">
              <w:t>на</w:t>
            </w:r>
            <w:proofErr w:type="gramEnd"/>
            <w:r w:rsidRPr="00A46D0D">
              <w:t xml:space="preserve"> </w:t>
            </w:r>
            <w:proofErr w:type="gramStart"/>
            <w:r w:rsidRPr="00A46D0D">
              <w:t>которой</w:t>
            </w:r>
            <w:proofErr w:type="gramEnd"/>
            <w:r w:rsidRPr="00A46D0D">
              <w:t xml:space="preserve"> были рассмотрены следующие вопросы:</w:t>
            </w:r>
          </w:p>
          <w:p w:rsidR="00B34ABC" w:rsidRPr="00A46D0D" w:rsidRDefault="00B34ABC" w:rsidP="00A46D0D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</w:pPr>
            <w:r w:rsidRPr="00A46D0D">
              <w:t>- о типичных ошибках при заполнении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детей;</w:t>
            </w:r>
          </w:p>
          <w:p w:rsidR="00651C31" w:rsidRPr="000F5979" w:rsidRDefault="00B34ABC" w:rsidP="00A46D0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A46D0D">
              <w:rPr>
                <w:sz w:val="24"/>
                <w:szCs w:val="24"/>
              </w:rPr>
              <w:t>-разъяснение по заполнению муниципальным служащим в соответствии с методическими рекомендациями подготовленными Министерством труда и социальной защиты Российской Федерации, сведений о доходах, расходах,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детей»).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651C31" w:rsidRPr="000F5979" w:rsidTr="000F5979">
        <w:tc>
          <w:tcPr>
            <w:tcW w:w="14425" w:type="dxa"/>
            <w:gridSpan w:val="3"/>
          </w:tcPr>
          <w:p w:rsidR="00651C31" w:rsidRPr="008F2CE1" w:rsidRDefault="00651C31" w:rsidP="008F2CE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t>4. Совершенствование организации деятельности при осуществлении муниципальных закупок на поставку товаров, выполнение работ, оказание услуг для нужд муниципального образования и нужд муниципальных учреждений. Осуществление муниципального финансового контроля</w:t>
            </w:r>
            <w:bookmarkStart w:id="0" w:name="_GoBack"/>
            <w:bookmarkEnd w:id="0"/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20.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Проведение проверок на наличие </w:t>
            </w:r>
            <w:proofErr w:type="spellStart"/>
            <w:r w:rsidRPr="000F5979">
              <w:rPr>
                <w:sz w:val="24"/>
                <w:szCs w:val="24"/>
              </w:rPr>
              <w:t>аффилированности</w:t>
            </w:r>
            <w:proofErr w:type="spellEnd"/>
            <w:r w:rsidRPr="000F5979">
              <w:rPr>
                <w:sz w:val="24"/>
                <w:szCs w:val="24"/>
              </w:rPr>
              <w:t xml:space="preserve"> лиц, участвующих в осуществлении закупок товаров, работ, услуг для обеспечения государственных и муниципальных нужд, работе аукционных комиссий, в том числе по базам единого государственного реестра юридических лиц и единого государственного реестра индивидуальных предпринимателей</w:t>
            </w:r>
          </w:p>
        </w:tc>
        <w:tc>
          <w:tcPr>
            <w:tcW w:w="7087" w:type="dxa"/>
          </w:tcPr>
          <w:p w:rsidR="004654F6" w:rsidRPr="004654F6" w:rsidRDefault="004654F6" w:rsidP="004654F6">
            <w:pPr>
              <w:jc w:val="both"/>
              <w:rPr>
                <w:sz w:val="24"/>
                <w:szCs w:val="24"/>
              </w:rPr>
            </w:pPr>
            <w:proofErr w:type="gramStart"/>
            <w:r w:rsidRPr="004654F6">
              <w:rPr>
                <w:sz w:val="24"/>
                <w:szCs w:val="24"/>
              </w:rPr>
              <w:t xml:space="preserve">На основании пункта 9 части 1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во исполнение Плана мероприятий по противодействию коррупции в администрации муниципального образования Оренбургский район на 2021 - 2024 годы проведен </w:t>
            </w:r>
            <w:r w:rsidRPr="004654F6">
              <w:rPr>
                <w:sz w:val="24"/>
                <w:szCs w:val="24"/>
              </w:rPr>
              <w:lastRenderedPageBreak/>
              <w:t>анализ муниципальных контрактов, заключенных для обеспечения муниципальных нужд, и договоров с единственным поставщиком в</w:t>
            </w:r>
            <w:proofErr w:type="gramEnd"/>
            <w:r w:rsidR="000D1A13">
              <w:rPr>
                <w:sz w:val="24"/>
                <w:szCs w:val="24"/>
              </w:rPr>
              <w:t xml:space="preserve"> 2021 году.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Проверка осуществлялась </w:t>
            </w:r>
            <w:proofErr w:type="gramStart"/>
            <w:r w:rsidRPr="004654F6">
              <w:rPr>
                <w:sz w:val="24"/>
                <w:szCs w:val="24"/>
              </w:rPr>
              <w:t>согласно статьи</w:t>
            </w:r>
            <w:proofErr w:type="gramEnd"/>
            <w:r w:rsidRPr="004654F6">
              <w:rPr>
                <w:sz w:val="24"/>
                <w:szCs w:val="24"/>
              </w:rPr>
              <w:t xml:space="preserve"> 10 Федерального закона от 25.12.2008 № 273-ФЗ «О противодействии коррупции в Российской Федерации» с использованием: </w:t>
            </w:r>
          </w:p>
          <w:p w:rsidR="004654F6" w:rsidRPr="004654F6" w:rsidRDefault="004654F6" w:rsidP="000D1A13">
            <w:pPr>
              <w:ind w:firstLine="33"/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- сервиса «Прозрачный бизнес», размещенного на официальном сайте ФНС России, 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- портала </w:t>
            </w:r>
            <w:proofErr w:type="spellStart"/>
            <w:r w:rsidRPr="004654F6">
              <w:rPr>
                <w:sz w:val="24"/>
                <w:szCs w:val="24"/>
                <w:lang w:val="en-US"/>
              </w:rPr>
              <w:t>Rusprofile</w:t>
            </w:r>
            <w:proofErr w:type="spellEnd"/>
            <w:r w:rsidRPr="004654F6">
              <w:rPr>
                <w:sz w:val="24"/>
                <w:szCs w:val="24"/>
              </w:rPr>
              <w:t>.</w:t>
            </w:r>
            <w:proofErr w:type="spellStart"/>
            <w:r w:rsidRPr="004654F6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4654F6">
              <w:rPr>
                <w:sz w:val="24"/>
                <w:szCs w:val="24"/>
              </w:rPr>
              <w:t xml:space="preserve">., 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- анкетных данных муниципальных служащих о родственниках и свойственниках, актуализированных </w:t>
            </w:r>
            <w:r w:rsidR="000D1A13">
              <w:rPr>
                <w:sz w:val="24"/>
                <w:szCs w:val="24"/>
              </w:rPr>
              <w:t xml:space="preserve"> </w:t>
            </w:r>
            <w:r w:rsidR="001910DE">
              <w:rPr>
                <w:sz w:val="24"/>
                <w:szCs w:val="24"/>
              </w:rPr>
              <w:t xml:space="preserve">в </w:t>
            </w:r>
            <w:r w:rsidRPr="004654F6">
              <w:rPr>
                <w:sz w:val="24"/>
                <w:szCs w:val="24"/>
              </w:rPr>
              <w:t>2021 год</w:t>
            </w:r>
            <w:r w:rsidR="001910DE">
              <w:rPr>
                <w:sz w:val="24"/>
                <w:szCs w:val="24"/>
              </w:rPr>
              <w:t>у</w:t>
            </w:r>
            <w:r w:rsidRPr="004654F6">
              <w:rPr>
                <w:sz w:val="24"/>
                <w:szCs w:val="24"/>
              </w:rPr>
              <w:t>.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>Близкого родства или свойства между Членами комиссии не установлено, также отсутствует родство или свойство между Членами комиссии и представителями заказчика (глава муниципального образования Подгородне-Покровский сельсовет Оренбургского района).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>Члены комиссии и (или) их родственники и свойственники, представители заказчика: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>- не являются членами органов управления или исполнительными руководителями данных организаций;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>- не владеют акциями данных организаций;</w:t>
            </w:r>
          </w:p>
          <w:p w:rsidR="004654F6" w:rsidRPr="004654F6" w:rsidRDefault="004654F6" w:rsidP="000D1A13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 xml:space="preserve">- не имеют в пользовании имущество, принадлежащее </w:t>
            </w:r>
            <w:proofErr w:type="gramStart"/>
            <w:r w:rsidRPr="004654F6">
              <w:rPr>
                <w:sz w:val="24"/>
                <w:szCs w:val="24"/>
              </w:rPr>
              <w:t>какой-либо</w:t>
            </w:r>
            <w:proofErr w:type="gramEnd"/>
            <w:r w:rsidRPr="004654F6">
              <w:rPr>
                <w:sz w:val="24"/>
                <w:szCs w:val="24"/>
              </w:rPr>
              <w:t xml:space="preserve"> из данных организаций.</w:t>
            </w:r>
          </w:p>
          <w:p w:rsidR="00651C31" w:rsidRPr="001910DE" w:rsidRDefault="004654F6" w:rsidP="001910DE">
            <w:pPr>
              <w:jc w:val="both"/>
              <w:rPr>
                <w:sz w:val="24"/>
                <w:szCs w:val="24"/>
              </w:rPr>
            </w:pPr>
            <w:r w:rsidRPr="004654F6">
              <w:rPr>
                <w:sz w:val="24"/>
                <w:szCs w:val="24"/>
              </w:rPr>
              <w:t>Данные сведения получены из представленных сведений о доходах, расходах, об имуществе и обязательствах имущественного характера за 2019, 2020 годы.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Представление декларации о возможной личной заинтересованности </w:t>
            </w:r>
          </w:p>
        </w:tc>
        <w:tc>
          <w:tcPr>
            <w:tcW w:w="7087" w:type="dxa"/>
          </w:tcPr>
          <w:p w:rsidR="00651C31" w:rsidRPr="000F5979" w:rsidRDefault="008A4802" w:rsidP="008A4802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 2021 год </w:t>
            </w:r>
            <w:r w:rsidRPr="008A4802">
              <w:rPr>
                <w:color w:val="000000"/>
                <w:sz w:val="24"/>
                <w:szCs w:val="24"/>
              </w:rPr>
              <w:t>декларации о возможной личной заинтересованности</w:t>
            </w:r>
            <w:r>
              <w:rPr>
                <w:color w:val="000000"/>
                <w:sz w:val="24"/>
                <w:szCs w:val="24"/>
              </w:rPr>
              <w:t xml:space="preserve"> не предоставлялись.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22.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Формирование профилей муниципальных служащих (работников), участвующих в закупочной деятельности</w:t>
            </w:r>
          </w:p>
        </w:tc>
        <w:tc>
          <w:tcPr>
            <w:tcW w:w="7087" w:type="dxa"/>
          </w:tcPr>
          <w:p w:rsidR="00651C31" w:rsidRPr="000F5979" w:rsidRDefault="00D0388B" w:rsidP="00D0388B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0F5979">
              <w:rPr>
                <w:sz w:val="24"/>
                <w:szCs w:val="24"/>
              </w:rPr>
              <w:t>рофилей муниципальных служащих (работников), участвующих в закупочной деятельности</w:t>
            </w:r>
            <w:r w:rsidRPr="000F597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не формировали.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23.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Оценка коррупционных рисков при осуществлении закупок товаров. Работ, услуг для обеспечения муниципальных нужд</w:t>
            </w:r>
          </w:p>
        </w:tc>
        <w:tc>
          <w:tcPr>
            <w:tcW w:w="7087" w:type="dxa"/>
          </w:tcPr>
          <w:p w:rsidR="00651C31" w:rsidRPr="000F5979" w:rsidRDefault="00307CE6" w:rsidP="00307CE6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307CE6">
              <w:rPr>
                <w:color w:val="000000"/>
                <w:sz w:val="24"/>
                <w:szCs w:val="24"/>
              </w:rPr>
              <w:t>Оценка коррупционных рисков заключается в выявлении условий и обстоятельств (действий, событий), возникающих при осуществлении закупок, позволяющих злоупотреблять должными (служебными) обязанностями в целях получения служащими (работниками) или третьими лицами материальных и нематериальных выгод вопреки законным интересам общества и го</w:t>
            </w:r>
            <w:r w:rsidR="00A04041">
              <w:rPr>
                <w:color w:val="000000"/>
                <w:sz w:val="24"/>
                <w:szCs w:val="24"/>
              </w:rPr>
              <w:t xml:space="preserve">сударства, органа (организации) </w:t>
            </w:r>
            <w:r w:rsidR="007416F2">
              <w:rPr>
                <w:color w:val="000000"/>
                <w:sz w:val="24"/>
                <w:szCs w:val="24"/>
              </w:rPr>
              <w:t>не проводили.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24.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outlineLvl w:val="0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Осуществление муниципального финансового контроля:</w:t>
            </w:r>
          </w:p>
          <w:p w:rsidR="00651C31" w:rsidRPr="000F5979" w:rsidRDefault="00651C31" w:rsidP="00D317ED">
            <w:pPr>
              <w:jc w:val="both"/>
              <w:outlineLvl w:val="0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- в отношении закупок для обеспечения муниципальных нужд администрации муниципального образования Подгородне-Покровский сельсовет,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  <w:tc>
          <w:tcPr>
            <w:tcW w:w="7087" w:type="dxa"/>
          </w:tcPr>
          <w:p w:rsidR="00651C31" w:rsidRDefault="00773121" w:rsidP="000A100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Осуществляется внутренний финансовый контроль</w:t>
            </w:r>
            <w:r w:rsidR="000A1000">
              <w:rPr>
                <w:color w:val="000000"/>
                <w:sz w:val="24"/>
                <w:szCs w:val="24"/>
              </w:rPr>
              <w:t>:</w:t>
            </w:r>
          </w:p>
          <w:p w:rsidR="000A1000" w:rsidRPr="000A1000" w:rsidRDefault="000A1000" w:rsidP="000A100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A1000">
              <w:rPr>
                <w:color w:val="000000"/>
                <w:sz w:val="24"/>
                <w:szCs w:val="24"/>
              </w:rPr>
              <w:lastRenderedPageBreak/>
              <w:t xml:space="preserve">- за соблюдением бюджетного законодательства Российской Федерации, в соответствии со ст. 269.2 Бюджетного кодекса и иных нормативных правовых актов, регулирующих бюджетные правоотношения,  </w:t>
            </w:r>
          </w:p>
          <w:p w:rsidR="000A1000" w:rsidRPr="000F5979" w:rsidRDefault="000A1000" w:rsidP="000A100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0A1000">
              <w:rPr>
                <w:color w:val="000000"/>
                <w:sz w:val="24"/>
                <w:szCs w:val="24"/>
              </w:rPr>
              <w:t>- в отношении закупок для обеспечения муниципальных нужд администрации муниципального образования Подгородне-Покровский сельсовет, в соответствии со ст.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lastRenderedPageBreak/>
              <w:t>25.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Обеспечение открытости, объективности и добросовестной конкуренции при осуществлении закупок на поставку товаров, выполнение услуг и работ для муниципальных нужд </w:t>
            </w:r>
          </w:p>
        </w:tc>
        <w:tc>
          <w:tcPr>
            <w:tcW w:w="7087" w:type="dxa"/>
          </w:tcPr>
          <w:p w:rsidR="004767A9" w:rsidRPr="002377DF" w:rsidRDefault="004767A9" w:rsidP="002377DF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Закупки на поставку товаров, выполнение работ, оказание услуг </w:t>
            </w:r>
            <w:r w:rsidRPr="002377DF">
              <w:rPr>
                <w:color w:val="000000"/>
              </w:rPr>
              <w:t>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  <w:p w:rsidR="004767A9" w:rsidRPr="002377DF" w:rsidRDefault="004767A9" w:rsidP="002377DF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2377DF">
              <w:rPr>
                <w:color w:val="000000"/>
              </w:rPr>
              <w:t>Информация о плане закупок, плане-графике закупок на очередной год и плановый период размещается на официальном сайте www.zakupki.gov.ru в открытом доступе, информация о проводимых закупках также публикуется на открытых электронных площадках, доступных для поставщиков (подрядчиков, исполнителей).</w:t>
            </w:r>
          </w:p>
          <w:p w:rsidR="00651C31" w:rsidRPr="000F5979" w:rsidRDefault="002377DF" w:rsidP="002377DF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Реестр контрактов</w:t>
            </w:r>
            <w:r w:rsidR="004767A9" w:rsidRPr="002377DF">
              <w:rPr>
                <w:color w:val="000000"/>
                <w:sz w:val="24"/>
                <w:szCs w:val="24"/>
              </w:rPr>
              <w:t xml:space="preserve"> размещается на официальном сайте www.zakupki.gov.ru в открытом доступе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26.</w:t>
            </w:r>
          </w:p>
        </w:tc>
        <w:tc>
          <w:tcPr>
            <w:tcW w:w="6663" w:type="dxa"/>
          </w:tcPr>
          <w:p w:rsidR="00651C31" w:rsidRPr="000F5979" w:rsidRDefault="00651C31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Систематизация деятельности по выявлению случаев формирования начальной (максимальной) цены контракта на основе коммерческих предложений организаций, имеющих признаки </w:t>
            </w:r>
            <w:proofErr w:type="spellStart"/>
            <w:r w:rsidRPr="000F5979">
              <w:rPr>
                <w:sz w:val="24"/>
                <w:szCs w:val="24"/>
              </w:rPr>
              <w:t>аффилированности</w:t>
            </w:r>
            <w:proofErr w:type="spellEnd"/>
            <w:r w:rsidRPr="000F5979">
              <w:rPr>
                <w:sz w:val="24"/>
                <w:szCs w:val="24"/>
              </w:rPr>
              <w:t xml:space="preserve">, а также необоснованного разделения на отдельные лоты однородных (идентичных) товаров, работ, услуг. Применение в установленном порядке к лицам, допустившим такие случаи, дисциплинарные взыскания, предусмотренные законодательством Российской Федерации, в зависимости от тяжести дисциплинарного проступка (вплоть до увольнения) и уменьшение размера выплат стимулирующего характера в порядке, предусмотренном правовыми актами, устанавливающими </w:t>
            </w:r>
            <w:r w:rsidRPr="000F5979">
              <w:rPr>
                <w:sz w:val="24"/>
                <w:szCs w:val="24"/>
              </w:rPr>
              <w:lastRenderedPageBreak/>
              <w:t>условия оплаты труда соответствующих работников</w:t>
            </w:r>
          </w:p>
        </w:tc>
        <w:tc>
          <w:tcPr>
            <w:tcW w:w="7087" w:type="dxa"/>
          </w:tcPr>
          <w:p w:rsidR="00651C31" w:rsidRPr="000F5979" w:rsidRDefault="006C0A40" w:rsidP="006C0A40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Изучается рынок цен закупки на основе коммерческих предложений организаций.</w:t>
            </w:r>
          </w:p>
        </w:tc>
      </w:tr>
      <w:tr w:rsidR="00651C31" w:rsidRPr="000F5979" w:rsidTr="000F5979">
        <w:trPr>
          <w:trHeight w:val="837"/>
        </w:trPr>
        <w:tc>
          <w:tcPr>
            <w:tcW w:w="14425" w:type="dxa"/>
            <w:gridSpan w:val="3"/>
          </w:tcPr>
          <w:p w:rsidR="00651C31" w:rsidRPr="000F5979" w:rsidRDefault="00651C3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b/>
                <w:bCs/>
                <w:sz w:val="24"/>
                <w:szCs w:val="24"/>
              </w:rPr>
            </w:pPr>
            <w:r w:rsidRPr="000F5979">
              <w:rPr>
                <w:b/>
                <w:bCs/>
                <w:sz w:val="24"/>
                <w:szCs w:val="24"/>
              </w:rPr>
              <w:lastRenderedPageBreak/>
              <w:t xml:space="preserve">5. Обеспечение </w:t>
            </w:r>
            <w:proofErr w:type="gramStart"/>
            <w:r w:rsidRPr="000F5979">
              <w:rPr>
                <w:b/>
                <w:bCs/>
                <w:sz w:val="24"/>
                <w:szCs w:val="24"/>
              </w:rPr>
              <w:t xml:space="preserve">прозрачности деятельности органов местного самоуправления </w:t>
            </w:r>
            <w:r w:rsidRPr="000F5979">
              <w:rPr>
                <w:b/>
                <w:sz w:val="24"/>
                <w:szCs w:val="24"/>
              </w:rPr>
              <w:t>муниципального образования</w:t>
            </w:r>
            <w:proofErr w:type="gramEnd"/>
            <w:r w:rsidRPr="000F5979">
              <w:rPr>
                <w:b/>
                <w:sz w:val="24"/>
                <w:szCs w:val="24"/>
              </w:rPr>
              <w:t xml:space="preserve">  Подгородне-Покровский сельсовет   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27.</w:t>
            </w:r>
          </w:p>
        </w:tc>
        <w:tc>
          <w:tcPr>
            <w:tcW w:w="6663" w:type="dxa"/>
          </w:tcPr>
          <w:p w:rsidR="00651C31" w:rsidRPr="000F5979" w:rsidRDefault="00651C31" w:rsidP="0017531B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Обеспечение доступности граждан к информации, в том числе в области противодействия коррупции, размещаемой на официальном сайте муниципального образования Подгородне-Покровский сельсовет</w:t>
            </w:r>
          </w:p>
        </w:tc>
        <w:tc>
          <w:tcPr>
            <w:tcW w:w="7087" w:type="dxa"/>
          </w:tcPr>
          <w:p w:rsidR="00651C31" w:rsidRPr="008A4F95" w:rsidRDefault="003E00EE" w:rsidP="003E00EE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8A4F95">
              <w:rPr>
                <w:sz w:val="24"/>
                <w:szCs w:val="24"/>
              </w:rPr>
              <w:t xml:space="preserve">а официальном сайте муниципального образования Подгородне-Покровский сельсовет </w:t>
            </w:r>
            <w:r>
              <w:rPr>
                <w:sz w:val="24"/>
                <w:szCs w:val="24"/>
              </w:rPr>
              <w:t>обеспечено</w:t>
            </w:r>
            <w:r w:rsidR="008A4F95" w:rsidRPr="008A4F95">
              <w:rPr>
                <w:sz w:val="24"/>
                <w:szCs w:val="24"/>
              </w:rPr>
              <w:t xml:space="preserve"> доступност</w:t>
            </w:r>
            <w:r>
              <w:rPr>
                <w:sz w:val="24"/>
                <w:szCs w:val="24"/>
              </w:rPr>
              <w:t>ь</w:t>
            </w:r>
            <w:r w:rsidR="008A4F95" w:rsidRPr="008A4F95">
              <w:rPr>
                <w:sz w:val="24"/>
                <w:szCs w:val="24"/>
              </w:rPr>
              <w:t xml:space="preserve"> гр</w:t>
            </w:r>
            <w:r>
              <w:rPr>
                <w:sz w:val="24"/>
                <w:szCs w:val="24"/>
              </w:rPr>
              <w:t xml:space="preserve">аждан к информации </w:t>
            </w:r>
            <w:r w:rsidR="008A4F95" w:rsidRPr="008A4F95">
              <w:rPr>
                <w:sz w:val="24"/>
                <w:szCs w:val="24"/>
              </w:rPr>
              <w:t>в об</w:t>
            </w:r>
            <w:r>
              <w:rPr>
                <w:sz w:val="24"/>
                <w:szCs w:val="24"/>
              </w:rPr>
              <w:t>ласти противодействия коррупции.</w:t>
            </w: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F8740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28.</w:t>
            </w:r>
          </w:p>
        </w:tc>
        <w:tc>
          <w:tcPr>
            <w:tcW w:w="6663" w:type="dxa"/>
          </w:tcPr>
          <w:p w:rsidR="00651C31" w:rsidRPr="000F5979" w:rsidRDefault="00651C31" w:rsidP="0017531B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Размещение на сайте муниципального образования Подгородне-Покровский сельсовет информации по противодействию коррупции </w:t>
            </w:r>
          </w:p>
        </w:tc>
        <w:tc>
          <w:tcPr>
            <w:tcW w:w="7087" w:type="dxa"/>
          </w:tcPr>
          <w:p w:rsidR="00651C31" w:rsidRPr="000F5979" w:rsidRDefault="001211A9" w:rsidP="001211A9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4F81BD" w:themeColor="accent1"/>
                <w:sz w:val="24"/>
                <w:szCs w:val="24"/>
              </w:rPr>
            </w:pPr>
            <w:r w:rsidRPr="00FD04B1">
              <w:rPr>
                <w:sz w:val="24"/>
                <w:szCs w:val="24"/>
              </w:rPr>
              <w:t>На официальном сайте МО Подгородне-Покровский сельсовет  Оренбургского  района</w:t>
            </w:r>
            <w:r>
              <w:rPr>
                <w:sz w:val="24"/>
                <w:szCs w:val="24"/>
              </w:rPr>
              <w:t xml:space="preserve"> </w:t>
            </w:r>
            <w:r w:rsidRPr="00FD04B1">
              <w:rPr>
                <w:sz w:val="24"/>
                <w:szCs w:val="24"/>
              </w:rPr>
              <w:t xml:space="preserve">  размещается информация о плане работы по</w:t>
            </w:r>
            <w:r>
              <w:rPr>
                <w:sz w:val="24"/>
                <w:szCs w:val="24"/>
              </w:rPr>
              <w:t xml:space="preserve"> противодействию коррупции в администрации </w:t>
            </w:r>
            <w:r w:rsidRPr="00FD04B1">
              <w:rPr>
                <w:sz w:val="24"/>
                <w:szCs w:val="24"/>
              </w:rPr>
              <w:t>МО Подгородне-Покро</w:t>
            </w:r>
            <w:r>
              <w:rPr>
                <w:sz w:val="24"/>
                <w:szCs w:val="24"/>
              </w:rPr>
              <w:t xml:space="preserve">вский сельсовет  Оренбургского </w:t>
            </w:r>
            <w:r w:rsidRPr="00FD04B1">
              <w:rPr>
                <w:sz w:val="24"/>
                <w:szCs w:val="24"/>
              </w:rPr>
              <w:t xml:space="preserve">района </w:t>
            </w:r>
            <w:r w:rsidR="004A4D5D">
              <w:rPr>
                <w:sz w:val="24"/>
                <w:szCs w:val="24"/>
              </w:rPr>
              <w:t>на 2021-2024</w:t>
            </w:r>
            <w:r>
              <w:rPr>
                <w:sz w:val="24"/>
                <w:szCs w:val="24"/>
              </w:rPr>
              <w:t xml:space="preserve"> годы и и</w:t>
            </w:r>
            <w:r w:rsidRPr="00FD04B1">
              <w:rPr>
                <w:sz w:val="24"/>
                <w:szCs w:val="24"/>
              </w:rPr>
              <w:t>нформация об исполнении плана мероприятий по противодействию коррупции в администрац</w:t>
            </w:r>
            <w:r>
              <w:rPr>
                <w:sz w:val="24"/>
                <w:szCs w:val="24"/>
              </w:rPr>
              <w:t>ии МО Подгородне-Покровский сельсовет Оренбургского района.</w:t>
            </w:r>
          </w:p>
        </w:tc>
      </w:tr>
      <w:tr w:rsidR="00651C31" w:rsidRPr="000F5979" w:rsidTr="000F5979">
        <w:tc>
          <w:tcPr>
            <w:tcW w:w="14425" w:type="dxa"/>
            <w:gridSpan w:val="3"/>
          </w:tcPr>
          <w:p w:rsidR="00651C31" w:rsidRPr="000F5979" w:rsidRDefault="00651C31" w:rsidP="00D317E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4"/>
                <w:szCs w:val="24"/>
              </w:rPr>
            </w:pPr>
            <w:r w:rsidRPr="000F5979">
              <w:rPr>
                <w:b/>
                <w:sz w:val="24"/>
                <w:szCs w:val="24"/>
              </w:rPr>
              <w:t>6. Мероприятия по минимизации «бытовой» коррупции</w:t>
            </w:r>
          </w:p>
          <w:p w:rsidR="00651C31" w:rsidRPr="000F5979" w:rsidRDefault="00651C31" w:rsidP="00D317ED">
            <w:pPr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textAlignment w:val="baseline"/>
              <w:rPr>
                <w:color w:val="000000"/>
                <w:sz w:val="24"/>
                <w:szCs w:val="24"/>
              </w:rPr>
            </w:pPr>
          </w:p>
        </w:tc>
      </w:tr>
      <w:tr w:rsidR="00651C31" w:rsidRPr="000F5979" w:rsidTr="000F5979">
        <w:tc>
          <w:tcPr>
            <w:tcW w:w="675" w:type="dxa"/>
          </w:tcPr>
          <w:p w:rsidR="00651C31" w:rsidRPr="000F5979" w:rsidRDefault="00817137" w:rsidP="00D317ED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>29.</w:t>
            </w:r>
          </w:p>
        </w:tc>
        <w:tc>
          <w:tcPr>
            <w:tcW w:w="6663" w:type="dxa"/>
          </w:tcPr>
          <w:p w:rsidR="00651C31" w:rsidRPr="000F5979" w:rsidRDefault="00651C31" w:rsidP="00022126">
            <w:pPr>
              <w:jc w:val="both"/>
              <w:rPr>
                <w:sz w:val="24"/>
                <w:szCs w:val="24"/>
              </w:rPr>
            </w:pPr>
            <w:r w:rsidRPr="000F5979">
              <w:rPr>
                <w:sz w:val="24"/>
                <w:szCs w:val="24"/>
              </w:rPr>
              <w:t xml:space="preserve">Проведение занятий (профилактических бесед) с вновь принятыми муниципальными служащими по вопросам прохождения муниципальной службы, этики и служебного поведения, возникновения конфликта интересов, соблюдения ограничений и требований, установленных в целях противодействия коррупции </w:t>
            </w:r>
          </w:p>
        </w:tc>
        <w:tc>
          <w:tcPr>
            <w:tcW w:w="7087" w:type="dxa"/>
          </w:tcPr>
          <w:p w:rsidR="006C2E47" w:rsidRPr="00586776" w:rsidRDefault="00586776" w:rsidP="006C2E47">
            <w:pPr>
              <w:pStyle w:val="ae"/>
              <w:shd w:val="clear" w:color="auto" w:fill="FFFFFF"/>
              <w:spacing w:before="0" w:beforeAutospacing="0" w:after="0" w:afterAutospacing="0" w:line="0" w:lineRule="atLeast"/>
              <w:jc w:val="both"/>
              <w:rPr>
                <w:color w:val="000000"/>
              </w:rPr>
            </w:pPr>
            <w:r w:rsidRPr="00586776">
              <w:rPr>
                <w:color w:val="000000"/>
              </w:rPr>
              <w:t>3</w:t>
            </w:r>
            <w:r w:rsidR="006C2E47" w:rsidRPr="00586776">
              <w:rPr>
                <w:color w:val="000000"/>
              </w:rPr>
              <w:t xml:space="preserve"> гражданам, вновь принятым на муниципальную службу, разъяснены основные обязанности, запреты, ограничения и требования к служебному поведению, налагаемые на них в целях противодействия коррупции и прохождения муниципальной службы.</w:t>
            </w:r>
          </w:p>
          <w:p w:rsidR="00651C31" w:rsidRPr="000F5979" w:rsidRDefault="006C2E47" w:rsidP="006C2E47">
            <w:pPr>
              <w:overflowPunct w:val="0"/>
              <w:autoSpaceDE w:val="0"/>
              <w:autoSpaceDN w:val="0"/>
              <w:adjustRightInd w:val="0"/>
              <w:spacing w:line="0" w:lineRule="atLeast"/>
              <w:jc w:val="both"/>
              <w:textAlignment w:val="baseline"/>
              <w:rPr>
                <w:color w:val="000000"/>
                <w:sz w:val="24"/>
                <w:szCs w:val="24"/>
              </w:rPr>
            </w:pPr>
            <w:r w:rsidRPr="00586776">
              <w:rPr>
                <w:color w:val="000000"/>
                <w:sz w:val="24"/>
                <w:szCs w:val="24"/>
              </w:rPr>
              <w:t>Граждане, вновь принятые на муниципальную службу ознакомлены под подпись с действующими муниципальными нормативными правовыми актами и правовыми актами по противодействию коррупции.</w:t>
            </w:r>
          </w:p>
        </w:tc>
      </w:tr>
    </w:tbl>
    <w:p w:rsidR="009146DF" w:rsidRPr="00FD04B1" w:rsidRDefault="009146DF" w:rsidP="0087680E">
      <w:pPr>
        <w:jc w:val="both"/>
        <w:rPr>
          <w:sz w:val="24"/>
          <w:szCs w:val="24"/>
        </w:rPr>
      </w:pPr>
    </w:p>
    <w:p w:rsidR="009146DF" w:rsidRPr="00FD04B1" w:rsidRDefault="00563C41" w:rsidP="00563C41">
      <w:pPr>
        <w:jc w:val="center"/>
        <w:rPr>
          <w:sz w:val="24"/>
          <w:szCs w:val="24"/>
        </w:rPr>
      </w:pPr>
      <w:r w:rsidRPr="00FD04B1">
        <w:rPr>
          <w:sz w:val="24"/>
          <w:szCs w:val="24"/>
        </w:rPr>
        <w:t>__________</w:t>
      </w:r>
    </w:p>
    <w:p w:rsidR="009146DF" w:rsidRPr="00FD04B1" w:rsidRDefault="009146DF" w:rsidP="0087680E">
      <w:pPr>
        <w:jc w:val="both"/>
        <w:rPr>
          <w:sz w:val="24"/>
          <w:szCs w:val="24"/>
        </w:rPr>
      </w:pPr>
    </w:p>
    <w:sectPr w:rsidR="009146DF" w:rsidRPr="00FD04B1" w:rsidSect="009548EC">
      <w:pgSz w:w="16838" w:h="11906" w:orient="landscape"/>
      <w:pgMar w:top="284" w:right="1134" w:bottom="850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68B" w:rsidRDefault="0002168B">
      <w:r>
        <w:separator/>
      </w:r>
    </w:p>
  </w:endnote>
  <w:endnote w:type="continuationSeparator" w:id="0">
    <w:p w:rsidR="0002168B" w:rsidRDefault="00021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68B" w:rsidRDefault="0002168B">
      <w:r>
        <w:separator/>
      </w:r>
    </w:p>
  </w:footnote>
  <w:footnote w:type="continuationSeparator" w:id="0">
    <w:p w:rsidR="0002168B" w:rsidRDefault="00021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C243E"/>
    <w:multiLevelType w:val="multilevel"/>
    <w:tmpl w:val="13D07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82CF8"/>
    <w:multiLevelType w:val="multilevel"/>
    <w:tmpl w:val="B5C49F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FC4052"/>
    <w:multiLevelType w:val="multilevel"/>
    <w:tmpl w:val="9802E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600AC2"/>
    <w:multiLevelType w:val="multilevel"/>
    <w:tmpl w:val="D3B09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6419FC"/>
    <w:multiLevelType w:val="multilevel"/>
    <w:tmpl w:val="25022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62225C"/>
    <w:multiLevelType w:val="multilevel"/>
    <w:tmpl w:val="B7606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6C7172"/>
    <w:multiLevelType w:val="multilevel"/>
    <w:tmpl w:val="C86A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697645"/>
    <w:multiLevelType w:val="multilevel"/>
    <w:tmpl w:val="0442A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55F6B"/>
    <w:multiLevelType w:val="multilevel"/>
    <w:tmpl w:val="8D86B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4BC3F7E"/>
    <w:multiLevelType w:val="multilevel"/>
    <w:tmpl w:val="1EE0E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882153E"/>
    <w:multiLevelType w:val="multilevel"/>
    <w:tmpl w:val="21E6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61200B"/>
    <w:multiLevelType w:val="multilevel"/>
    <w:tmpl w:val="196A3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D3F68F3"/>
    <w:multiLevelType w:val="multilevel"/>
    <w:tmpl w:val="069A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9A3E61"/>
    <w:multiLevelType w:val="multilevel"/>
    <w:tmpl w:val="97C02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8F5B7E"/>
    <w:multiLevelType w:val="multilevel"/>
    <w:tmpl w:val="7238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F7D5D"/>
    <w:multiLevelType w:val="multilevel"/>
    <w:tmpl w:val="48D69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0F60AA"/>
    <w:multiLevelType w:val="multilevel"/>
    <w:tmpl w:val="4DCE5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BC0F7B"/>
    <w:multiLevelType w:val="multilevel"/>
    <w:tmpl w:val="4D32F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B66EAB"/>
    <w:multiLevelType w:val="multilevel"/>
    <w:tmpl w:val="C4D6C0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7F54BD3"/>
    <w:multiLevelType w:val="multilevel"/>
    <w:tmpl w:val="357C3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6"/>
  </w:num>
  <w:num w:numId="5">
    <w:abstractNumId w:val="2"/>
  </w:num>
  <w:num w:numId="6">
    <w:abstractNumId w:val="9"/>
  </w:num>
  <w:num w:numId="7">
    <w:abstractNumId w:val="13"/>
  </w:num>
  <w:num w:numId="8">
    <w:abstractNumId w:val="10"/>
  </w:num>
  <w:num w:numId="9">
    <w:abstractNumId w:val="18"/>
  </w:num>
  <w:num w:numId="10">
    <w:abstractNumId w:val="19"/>
  </w:num>
  <w:num w:numId="11">
    <w:abstractNumId w:val="3"/>
  </w:num>
  <w:num w:numId="12">
    <w:abstractNumId w:val="17"/>
  </w:num>
  <w:num w:numId="13">
    <w:abstractNumId w:val="12"/>
  </w:num>
  <w:num w:numId="14">
    <w:abstractNumId w:val="14"/>
  </w:num>
  <w:num w:numId="15">
    <w:abstractNumId w:val="11"/>
  </w:num>
  <w:num w:numId="16">
    <w:abstractNumId w:val="6"/>
  </w:num>
  <w:num w:numId="17">
    <w:abstractNumId w:val="1"/>
  </w:num>
  <w:num w:numId="18">
    <w:abstractNumId w:val="15"/>
  </w:num>
  <w:num w:numId="19">
    <w:abstractNumId w:val="5"/>
  </w:num>
  <w:num w:numId="20">
    <w:abstractNumId w:val="4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00"/>
  <w:drawingGridVerticalSpacing w:val="6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51A9E"/>
    <w:rsid w:val="000015D6"/>
    <w:rsid w:val="0000164C"/>
    <w:rsid w:val="00006AB3"/>
    <w:rsid w:val="000100E7"/>
    <w:rsid w:val="00010942"/>
    <w:rsid w:val="00011DF5"/>
    <w:rsid w:val="000152F2"/>
    <w:rsid w:val="00016339"/>
    <w:rsid w:val="000202C4"/>
    <w:rsid w:val="00021484"/>
    <w:rsid w:val="0002168B"/>
    <w:rsid w:val="00022126"/>
    <w:rsid w:val="0002291C"/>
    <w:rsid w:val="000254A4"/>
    <w:rsid w:val="00025E7D"/>
    <w:rsid w:val="00032816"/>
    <w:rsid w:val="00035FC6"/>
    <w:rsid w:val="00041017"/>
    <w:rsid w:val="00041BF0"/>
    <w:rsid w:val="00044AAD"/>
    <w:rsid w:val="00044ADD"/>
    <w:rsid w:val="00045C8D"/>
    <w:rsid w:val="00057EED"/>
    <w:rsid w:val="0006018F"/>
    <w:rsid w:val="00062264"/>
    <w:rsid w:val="000632D3"/>
    <w:rsid w:val="000671F4"/>
    <w:rsid w:val="000679ED"/>
    <w:rsid w:val="0007492A"/>
    <w:rsid w:val="00074F08"/>
    <w:rsid w:val="000763C0"/>
    <w:rsid w:val="0008771F"/>
    <w:rsid w:val="00087B1E"/>
    <w:rsid w:val="0009291C"/>
    <w:rsid w:val="000A1000"/>
    <w:rsid w:val="000A22E3"/>
    <w:rsid w:val="000B0B41"/>
    <w:rsid w:val="000B3F7D"/>
    <w:rsid w:val="000C089A"/>
    <w:rsid w:val="000C2FA8"/>
    <w:rsid w:val="000C37BA"/>
    <w:rsid w:val="000C3F8D"/>
    <w:rsid w:val="000D1A13"/>
    <w:rsid w:val="000D1EA5"/>
    <w:rsid w:val="000D2137"/>
    <w:rsid w:val="000D26CC"/>
    <w:rsid w:val="000D2F6E"/>
    <w:rsid w:val="000D47DD"/>
    <w:rsid w:val="000D4E8F"/>
    <w:rsid w:val="000E1932"/>
    <w:rsid w:val="000E2E19"/>
    <w:rsid w:val="000E3016"/>
    <w:rsid w:val="000E7AF7"/>
    <w:rsid w:val="000F25D1"/>
    <w:rsid w:val="000F5979"/>
    <w:rsid w:val="001056EC"/>
    <w:rsid w:val="001211A9"/>
    <w:rsid w:val="001260B6"/>
    <w:rsid w:val="00126FB4"/>
    <w:rsid w:val="0012764D"/>
    <w:rsid w:val="00130EBB"/>
    <w:rsid w:val="00131D83"/>
    <w:rsid w:val="0013758B"/>
    <w:rsid w:val="00141575"/>
    <w:rsid w:val="0014282A"/>
    <w:rsid w:val="00144BF1"/>
    <w:rsid w:val="0014556A"/>
    <w:rsid w:val="00150B1C"/>
    <w:rsid w:val="00154A67"/>
    <w:rsid w:val="0016009B"/>
    <w:rsid w:val="00165740"/>
    <w:rsid w:val="00172845"/>
    <w:rsid w:val="00181744"/>
    <w:rsid w:val="001819D4"/>
    <w:rsid w:val="00182031"/>
    <w:rsid w:val="001842D3"/>
    <w:rsid w:val="001844BF"/>
    <w:rsid w:val="001852C6"/>
    <w:rsid w:val="0018532C"/>
    <w:rsid w:val="001910DE"/>
    <w:rsid w:val="001918DD"/>
    <w:rsid w:val="001A2C6A"/>
    <w:rsid w:val="001A3327"/>
    <w:rsid w:val="001A4CFE"/>
    <w:rsid w:val="001B370B"/>
    <w:rsid w:val="001B5583"/>
    <w:rsid w:val="001B60E9"/>
    <w:rsid w:val="001C1FC2"/>
    <w:rsid w:val="001C3509"/>
    <w:rsid w:val="001D2929"/>
    <w:rsid w:val="001D2EF2"/>
    <w:rsid w:val="001D473A"/>
    <w:rsid w:val="001E3F04"/>
    <w:rsid w:val="001E57D9"/>
    <w:rsid w:val="001E5EF5"/>
    <w:rsid w:val="001E6805"/>
    <w:rsid w:val="001F065B"/>
    <w:rsid w:val="001F0A29"/>
    <w:rsid w:val="001F0C7D"/>
    <w:rsid w:val="001F21D2"/>
    <w:rsid w:val="001F46BA"/>
    <w:rsid w:val="00202FB6"/>
    <w:rsid w:val="002044B1"/>
    <w:rsid w:val="0020763A"/>
    <w:rsid w:val="00211E58"/>
    <w:rsid w:val="00212224"/>
    <w:rsid w:val="002134C4"/>
    <w:rsid w:val="00214085"/>
    <w:rsid w:val="00216F3E"/>
    <w:rsid w:val="002178D6"/>
    <w:rsid w:val="00221592"/>
    <w:rsid w:val="00221CB9"/>
    <w:rsid w:val="00222EBF"/>
    <w:rsid w:val="00224243"/>
    <w:rsid w:val="0023150C"/>
    <w:rsid w:val="00231E6C"/>
    <w:rsid w:val="00232BC2"/>
    <w:rsid w:val="002377DF"/>
    <w:rsid w:val="00250AA8"/>
    <w:rsid w:val="002541FE"/>
    <w:rsid w:val="00267F74"/>
    <w:rsid w:val="00271196"/>
    <w:rsid w:val="002A1342"/>
    <w:rsid w:val="002A2F0B"/>
    <w:rsid w:val="002A7718"/>
    <w:rsid w:val="002B1CCD"/>
    <w:rsid w:val="002B518C"/>
    <w:rsid w:val="002C011A"/>
    <w:rsid w:val="002D76F4"/>
    <w:rsid w:val="002E56A7"/>
    <w:rsid w:val="002F2637"/>
    <w:rsid w:val="002F7832"/>
    <w:rsid w:val="00300FEA"/>
    <w:rsid w:val="00301FE9"/>
    <w:rsid w:val="003071A8"/>
    <w:rsid w:val="00307CE6"/>
    <w:rsid w:val="00307D15"/>
    <w:rsid w:val="00310882"/>
    <w:rsid w:val="00311A5D"/>
    <w:rsid w:val="0032059B"/>
    <w:rsid w:val="00321D91"/>
    <w:rsid w:val="003223A5"/>
    <w:rsid w:val="003244CA"/>
    <w:rsid w:val="003306E8"/>
    <w:rsid w:val="00334765"/>
    <w:rsid w:val="00342AEF"/>
    <w:rsid w:val="003467D4"/>
    <w:rsid w:val="00346DC3"/>
    <w:rsid w:val="00352449"/>
    <w:rsid w:val="00355807"/>
    <w:rsid w:val="00362067"/>
    <w:rsid w:val="003662CA"/>
    <w:rsid w:val="003665DA"/>
    <w:rsid w:val="00367158"/>
    <w:rsid w:val="00367973"/>
    <w:rsid w:val="0038196A"/>
    <w:rsid w:val="00387202"/>
    <w:rsid w:val="00390A70"/>
    <w:rsid w:val="00390B25"/>
    <w:rsid w:val="003968EC"/>
    <w:rsid w:val="00396F13"/>
    <w:rsid w:val="0039729C"/>
    <w:rsid w:val="003A0940"/>
    <w:rsid w:val="003A355B"/>
    <w:rsid w:val="003A3BFB"/>
    <w:rsid w:val="003A4123"/>
    <w:rsid w:val="003A507D"/>
    <w:rsid w:val="003B0FFC"/>
    <w:rsid w:val="003B3D3F"/>
    <w:rsid w:val="003C189D"/>
    <w:rsid w:val="003C2121"/>
    <w:rsid w:val="003D2ACC"/>
    <w:rsid w:val="003E00EE"/>
    <w:rsid w:val="003E1702"/>
    <w:rsid w:val="003E37A0"/>
    <w:rsid w:val="003E40C9"/>
    <w:rsid w:val="003E6D59"/>
    <w:rsid w:val="003F0B35"/>
    <w:rsid w:val="004031DA"/>
    <w:rsid w:val="00403A09"/>
    <w:rsid w:val="00403CEB"/>
    <w:rsid w:val="00407092"/>
    <w:rsid w:val="00407819"/>
    <w:rsid w:val="00417589"/>
    <w:rsid w:val="004206E0"/>
    <w:rsid w:val="00425E97"/>
    <w:rsid w:val="00430E93"/>
    <w:rsid w:val="0043430D"/>
    <w:rsid w:val="00434618"/>
    <w:rsid w:val="00437F6F"/>
    <w:rsid w:val="00443C1E"/>
    <w:rsid w:val="00445B6C"/>
    <w:rsid w:val="00451564"/>
    <w:rsid w:val="004542E6"/>
    <w:rsid w:val="00455E9A"/>
    <w:rsid w:val="00457E9A"/>
    <w:rsid w:val="004654F6"/>
    <w:rsid w:val="0047166E"/>
    <w:rsid w:val="00473B55"/>
    <w:rsid w:val="00474C31"/>
    <w:rsid w:val="004767A9"/>
    <w:rsid w:val="00481B46"/>
    <w:rsid w:val="00482C80"/>
    <w:rsid w:val="0048468D"/>
    <w:rsid w:val="00487E70"/>
    <w:rsid w:val="004900E4"/>
    <w:rsid w:val="004940F2"/>
    <w:rsid w:val="004978B6"/>
    <w:rsid w:val="004979A2"/>
    <w:rsid w:val="004A00C1"/>
    <w:rsid w:val="004A0CE7"/>
    <w:rsid w:val="004A0E26"/>
    <w:rsid w:val="004A3861"/>
    <w:rsid w:val="004A4D5D"/>
    <w:rsid w:val="004A664E"/>
    <w:rsid w:val="004B1CFF"/>
    <w:rsid w:val="004C0D58"/>
    <w:rsid w:val="004C1D5F"/>
    <w:rsid w:val="004C288E"/>
    <w:rsid w:val="004C2D57"/>
    <w:rsid w:val="004C674F"/>
    <w:rsid w:val="004D2F98"/>
    <w:rsid w:val="004D4B4E"/>
    <w:rsid w:val="004E006F"/>
    <w:rsid w:val="004E029E"/>
    <w:rsid w:val="004E0956"/>
    <w:rsid w:val="004E2A25"/>
    <w:rsid w:val="004E6420"/>
    <w:rsid w:val="004F293F"/>
    <w:rsid w:val="004F3229"/>
    <w:rsid w:val="004F6700"/>
    <w:rsid w:val="00501611"/>
    <w:rsid w:val="00502643"/>
    <w:rsid w:val="0050369F"/>
    <w:rsid w:val="00506B30"/>
    <w:rsid w:val="00511B32"/>
    <w:rsid w:val="0051312B"/>
    <w:rsid w:val="0051566E"/>
    <w:rsid w:val="00515859"/>
    <w:rsid w:val="00525352"/>
    <w:rsid w:val="005264AC"/>
    <w:rsid w:val="00530A61"/>
    <w:rsid w:val="00530FB8"/>
    <w:rsid w:val="00534B14"/>
    <w:rsid w:val="00534F30"/>
    <w:rsid w:val="00535BB1"/>
    <w:rsid w:val="00536B81"/>
    <w:rsid w:val="00537346"/>
    <w:rsid w:val="00540F7A"/>
    <w:rsid w:val="005473F0"/>
    <w:rsid w:val="0054762B"/>
    <w:rsid w:val="0055069C"/>
    <w:rsid w:val="0055194F"/>
    <w:rsid w:val="00551974"/>
    <w:rsid w:val="00552245"/>
    <w:rsid w:val="00552E8E"/>
    <w:rsid w:val="0055360A"/>
    <w:rsid w:val="00557341"/>
    <w:rsid w:val="00560EED"/>
    <w:rsid w:val="00563C41"/>
    <w:rsid w:val="00566C1D"/>
    <w:rsid w:val="005700FA"/>
    <w:rsid w:val="00570720"/>
    <w:rsid w:val="005708D9"/>
    <w:rsid w:val="00572A04"/>
    <w:rsid w:val="00573E29"/>
    <w:rsid w:val="00583AA7"/>
    <w:rsid w:val="00584A00"/>
    <w:rsid w:val="00586776"/>
    <w:rsid w:val="0059341A"/>
    <w:rsid w:val="00593820"/>
    <w:rsid w:val="00594007"/>
    <w:rsid w:val="00595E68"/>
    <w:rsid w:val="005A3FDA"/>
    <w:rsid w:val="005A522C"/>
    <w:rsid w:val="005A571D"/>
    <w:rsid w:val="005A5771"/>
    <w:rsid w:val="005B3205"/>
    <w:rsid w:val="005B35E0"/>
    <w:rsid w:val="005B6B9D"/>
    <w:rsid w:val="005B7A33"/>
    <w:rsid w:val="005B7B74"/>
    <w:rsid w:val="005B7C64"/>
    <w:rsid w:val="005C024E"/>
    <w:rsid w:val="005C67D8"/>
    <w:rsid w:val="005D5CBE"/>
    <w:rsid w:val="005D7AB3"/>
    <w:rsid w:val="005E1FA6"/>
    <w:rsid w:val="005E2330"/>
    <w:rsid w:val="005E29E9"/>
    <w:rsid w:val="005E3597"/>
    <w:rsid w:val="005E4615"/>
    <w:rsid w:val="005E6CEA"/>
    <w:rsid w:val="005F1987"/>
    <w:rsid w:val="005F2867"/>
    <w:rsid w:val="00600CC9"/>
    <w:rsid w:val="00606A74"/>
    <w:rsid w:val="00610E94"/>
    <w:rsid w:val="00621D93"/>
    <w:rsid w:val="00622002"/>
    <w:rsid w:val="00623EE4"/>
    <w:rsid w:val="0062643A"/>
    <w:rsid w:val="006301A6"/>
    <w:rsid w:val="00631438"/>
    <w:rsid w:val="006316B8"/>
    <w:rsid w:val="00631BD7"/>
    <w:rsid w:val="00631EA8"/>
    <w:rsid w:val="0063284E"/>
    <w:rsid w:val="00635ED0"/>
    <w:rsid w:val="00642C79"/>
    <w:rsid w:val="00642F3C"/>
    <w:rsid w:val="00645E5F"/>
    <w:rsid w:val="006500B7"/>
    <w:rsid w:val="00651C31"/>
    <w:rsid w:val="00653578"/>
    <w:rsid w:val="006558A1"/>
    <w:rsid w:val="006620FC"/>
    <w:rsid w:val="0066243E"/>
    <w:rsid w:val="00671012"/>
    <w:rsid w:val="00673CF4"/>
    <w:rsid w:val="0067720C"/>
    <w:rsid w:val="006825EE"/>
    <w:rsid w:val="00682C6C"/>
    <w:rsid w:val="00682E66"/>
    <w:rsid w:val="006851BA"/>
    <w:rsid w:val="006863CD"/>
    <w:rsid w:val="006869B2"/>
    <w:rsid w:val="00693B13"/>
    <w:rsid w:val="006A46E7"/>
    <w:rsid w:val="006B3E12"/>
    <w:rsid w:val="006B4ED4"/>
    <w:rsid w:val="006B7945"/>
    <w:rsid w:val="006C0A40"/>
    <w:rsid w:val="006C2E47"/>
    <w:rsid w:val="006D259D"/>
    <w:rsid w:val="006D44FB"/>
    <w:rsid w:val="006D46EA"/>
    <w:rsid w:val="006D644A"/>
    <w:rsid w:val="006E0706"/>
    <w:rsid w:val="006E40AA"/>
    <w:rsid w:val="0071076D"/>
    <w:rsid w:val="0071539D"/>
    <w:rsid w:val="0071632A"/>
    <w:rsid w:val="00716999"/>
    <w:rsid w:val="00717FA6"/>
    <w:rsid w:val="00721FA6"/>
    <w:rsid w:val="0072212F"/>
    <w:rsid w:val="00735845"/>
    <w:rsid w:val="00737B65"/>
    <w:rsid w:val="007416F2"/>
    <w:rsid w:val="00745C9B"/>
    <w:rsid w:val="00746A53"/>
    <w:rsid w:val="007507C6"/>
    <w:rsid w:val="007513D4"/>
    <w:rsid w:val="007568A9"/>
    <w:rsid w:val="00756E32"/>
    <w:rsid w:val="00757DC2"/>
    <w:rsid w:val="00757E3C"/>
    <w:rsid w:val="007628E2"/>
    <w:rsid w:val="0076759A"/>
    <w:rsid w:val="00772943"/>
    <w:rsid w:val="00773121"/>
    <w:rsid w:val="00783B65"/>
    <w:rsid w:val="00786FAA"/>
    <w:rsid w:val="00787A2D"/>
    <w:rsid w:val="00794491"/>
    <w:rsid w:val="007A2650"/>
    <w:rsid w:val="007B0A33"/>
    <w:rsid w:val="007C0F10"/>
    <w:rsid w:val="007C29AA"/>
    <w:rsid w:val="007C4929"/>
    <w:rsid w:val="007D2C6D"/>
    <w:rsid w:val="007D2EDE"/>
    <w:rsid w:val="007E4A5D"/>
    <w:rsid w:val="007F1C90"/>
    <w:rsid w:val="007F6017"/>
    <w:rsid w:val="00801C2F"/>
    <w:rsid w:val="00803203"/>
    <w:rsid w:val="0080356D"/>
    <w:rsid w:val="00815DAE"/>
    <w:rsid w:val="00816740"/>
    <w:rsid w:val="00817137"/>
    <w:rsid w:val="00822EB3"/>
    <w:rsid w:val="0082622E"/>
    <w:rsid w:val="00826C62"/>
    <w:rsid w:val="00827767"/>
    <w:rsid w:val="00832F39"/>
    <w:rsid w:val="00835AEA"/>
    <w:rsid w:val="0083629B"/>
    <w:rsid w:val="0083670A"/>
    <w:rsid w:val="008402CA"/>
    <w:rsid w:val="00843D54"/>
    <w:rsid w:val="00844355"/>
    <w:rsid w:val="0085514C"/>
    <w:rsid w:val="00855234"/>
    <w:rsid w:val="008556A3"/>
    <w:rsid w:val="008562A1"/>
    <w:rsid w:val="00865176"/>
    <w:rsid w:val="008724AA"/>
    <w:rsid w:val="008764C2"/>
    <w:rsid w:val="0087680E"/>
    <w:rsid w:val="008819D7"/>
    <w:rsid w:val="00882945"/>
    <w:rsid w:val="008A3B21"/>
    <w:rsid w:val="008A4802"/>
    <w:rsid w:val="008A4A9B"/>
    <w:rsid w:val="008A4F95"/>
    <w:rsid w:val="008A52B7"/>
    <w:rsid w:val="008A6B3B"/>
    <w:rsid w:val="008A6CE4"/>
    <w:rsid w:val="008B2F5F"/>
    <w:rsid w:val="008B3CB5"/>
    <w:rsid w:val="008B520A"/>
    <w:rsid w:val="008B5351"/>
    <w:rsid w:val="008B57D6"/>
    <w:rsid w:val="008B65FE"/>
    <w:rsid w:val="008C404A"/>
    <w:rsid w:val="008C6574"/>
    <w:rsid w:val="008C74C8"/>
    <w:rsid w:val="008C766C"/>
    <w:rsid w:val="008C7F0E"/>
    <w:rsid w:val="008D6069"/>
    <w:rsid w:val="008E150E"/>
    <w:rsid w:val="008E3140"/>
    <w:rsid w:val="008E31D0"/>
    <w:rsid w:val="008E49E2"/>
    <w:rsid w:val="008F2CE1"/>
    <w:rsid w:val="008F308C"/>
    <w:rsid w:val="00903072"/>
    <w:rsid w:val="009058E5"/>
    <w:rsid w:val="00905BDD"/>
    <w:rsid w:val="00906D94"/>
    <w:rsid w:val="00914397"/>
    <w:rsid w:val="009146DF"/>
    <w:rsid w:val="00917E91"/>
    <w:rsid w:val="009218F7"/>
    <w:rsid w:val="00930268"/>
    <w:rsid w:val="00935564"/>
    <w:rsid w:val="00935B00"/>
    <w:rsid w:val="00936FF9"/>
    <w:rsid w:val="00941E4A"/>
    <w:rsid w:val="0094564C"/>
    <w:rsid w:val="009525C5"/>
    <w:rsid w:val="009548EC"/>
    <w:rsid w:val="00957690"/>
    <w:rsid w:val="00963628"/>
    <w:rsid w:val="00972C6C"/>
    <w:rsid w:val="0097565D"/>
    <w:rsid w:val="009873C8"/>
    <w:rsid w:val="0098771D"/>
    <w:rsid w:val="00987777"/>
    <w:rsid w:val="00994D76"/>
    <w:rsid w:val="00995192"/>
    <w:rsid w:val="00997D84"/>
    <w:rsid w:val="009A594C"/>
    <w:rsid w:val="009A7278"/>
    <w:rsid w:val="009B0D6B"/>
    <w:rsid w:val="009B2AB0"/>
    <w:rsid w:val="009B35D1"/>
    <w:rsid w:val="009B5E13"/>
    <w:rsid w:val="009B6710"/>
    <w:rsid w:val="009C25DA"/>
    <w:rsid w:val="009C69CD"/>
    <w:rsid w:val="009C6DDA"/>
    <w:rsid w:val="009D0585"/>
    <w:rsid w:val="009D7B3F"/>
    <w:rsid w:val="009E7332"/>
    <w:rsid w:val="009F0BB6"/>
    <w:rsid w:val="009F74D4"/>
    <w:rsid w:val="00A0074E"/>
    <w:rsid w:val="00A02B17"/>
    <w:rsid w:val="00A037EE"/>
    <w:rsid w:val="00A04041"/>
    <w:rsid w:val="00A06841"/>
    <w:rsid w:val="00A07E00"/>
    <w:rsid w:val="00A07F35"/>
    <w:rsid w:val="00A104D9"/>
    <w:rsid w:val="00A11504"/>
    <w:rsid w:val="00A126BF"/>
    <w:rsid w:val="00A13967"/>
    <w:rsid w:val="00A1445A"/>
    <w:rsid w:val="00A15608"/>
    <w:rsid w:val="00A15712"/>
    <w:rsid w:val="00A162C2"/>
    <w:rsid w:val="00A21024"/>
    <w:rsid w:val="00A247EA"/>
    <w:rsid w:val="00A27BCD"/>
    <w:rsid w:val="00A35E4F"/>
    <w:rsid w:val="00A461DB"/>
    <w:rsid w:val="00A46D0D"/>
    <w:rsid w:val="00A471CA"/>
    <w:rsid w:val="00A503DE"/>
    <w:rsid w:val="00A54B9B"/>
    <w:rsid w:val="00A6052A"/>
    <w:rsid w:val="00A607F1"/>
    <w:rsid w:val="00A61E4F"/>
    <w:rsid w:val="00A76FD9"/>
    <w:rsid w:val="00A770BB"/>
    <w:rsid w:val="00A837D3"/>
    <w:rsid w:val="00A85173"/>
    <w:rsid w:val="00A87A11"/>
    <w:rsid w:val="00A904E1"/>
    <w:rsid w:val="00A91B38"/>
    <w:rsid w:val="00A9381C"/>
    <w:rsid w:val="00A95EE2"/>
    <w:rsid w:val="00A9670B"/>
    <w:rsid w:val="00A9735D"/>
    <w:rsid w:val="00A97552"/>
    <w:rsid w:val="00AA1B28"/>
    <w:rsid w:val="00AB0A57"/>
    <w:rsid w:val="00AC1234"/>
    <w:rsid w:val="00AC4109"/>
    <w:rsid w:val="00AC48AF"/>
    <w:rsid w:val="00AC4C95"/>
    <w:rsid w:val="00AD00DA"/>
    <w:rsid w:val="00AD0D1C"/>
    <w:rsid w:val="00AD4008"/>
    <w:rsid w:val="00AD4A01"/>
    <w:rsid w:val="00AD4AE3"/>
    <w:rsid w:val="00AE2C27"/>
    <w:rsid w:val="00AF51BD"/>
    <w:rsid w:val="00B01CD7"/>
    <w:rsid w:val="00B01E09"/>
    <w:rsid w:val="00B02177"/>
    <w:rsid w:val="00B02653"/>
    <w:rsid w:val="00B032A7"/>
    <w:rsid w:val="00B035DC"/>
    <w:rsid w:val="00B05343"/>
    <w:rsid w:val="00B06F35"/>
    <w:rsid w:val="00B073E8"/>
    <w:rsid w:val="00B17D9F"/>
    <w:rsid w:val="00B20B0B"/>
    <w:rsid w:val="00B309CA"/>
    <w:rsid w:val="00B318B0"/>
    <w:rsid w:val="00B324C3"/>
    <w:rsid w:val="00B345D4"/>
    <w:rsid w:val="00B346E9"/>
    <w:rsid w:val="00B34ABC"/>
    <w:rsid w:val="00B353EC"/>
    <w:rsid w:val="00B45F15"/>
    <w:rsid w:val="00B500A6"/>
    <w:rsid w:val="00B507E0"/>
    <w:rsid w:val="00B533D2"/>
    <w:rsid w:val="00B54543"/>
    <w:rsid w:val="00B6057F"/>
    <w:rsid w:val="00B6221E"/>
    <w:rsid w:val="00B63C28"/>
    <w:rsid w:val="00B644BA"/>
    <w:rsid w:val="00B65152"/>
    <w:rsid w:val="00B71FE8"/>
    <w:rsid w:val="00B72EF4"/>
    <w:rsid w:val="00B7627C"/>
    <w:rsid w:val="00B8263B"/>
    <w:rsid w:val="00B828E6"/>
    <w:rsid w:val="00B862A1"/>
    <w:rsid w:val="00B8649A"/>
    <w:rsid w:val="00B86876"/>
    <w:rsid w:val="00B914C9"/>
    <w:rsid w:val="00BA0E8C"/>
    <w:rsid w:val="00BA137E"/>
    <w:rsid w:val="00BA15FE"/>
    <w:rsid w:val="00BA1E07"/>
    <w:rsid w:val="00BA2B79"/>
    <w:rsid w:val="00BB0DAA"/>
    <w:rsid w:val="00BB3FE8"/>
    <w:rsid w:val="00BB4050"/>
    <w:rsid w:val="00BC565E"/>
    <w:rsid w:val="00BD05EF"/>
    <w:rsid w:val="00BD076A"/>
    <w:rsid w:val="00BD1445"/>
    <w:rsid w:val="00BD352F"/>
    <w:rsid w:val="00BE0D81"/>
    <w:rsid w:val="00BE490A"/>
    <w:rsid w:val="00BE6F81"/>
    <w:rsid w:val="00BE757C"/>
    <w:rsid w:val="00BF2E43"/>
    <w:rsid w:val="00BF3E42"/>
    <w:rsid w:val="00C05356"/>
    <w:rsid w:val="00C06E9E"/>
    <w:rsid w:val="00C11DAB"/>
    <w:rsid w:val="00C11DC3"/>
    <w:rsid w:val="00C12D8A"/>
    <w:rsid w:val="00C13950"/>
    <w:rsid w:val="00C13B8C"/>
    <w:rsid w:val="00C17C0A"/>
    <w:rsid w:val="00C4178E"/>
    <w:rsid w:val="00C42C5B"/>
    <w:rsid w:val="00C4728C"/>
    <w:rsid w:val="00C62233"/>
    <w:rsid w:val="00C64C5E"/>
    <w:rsid w:val="00C65F74"/>
    <w:rsid w:val="00C67451"/>
    <w:rsid w:val="00C864C8"/>
    <w:rsid w:val="00C86F51"/>
    <w:rsid w:val="00C909D0"/>
    <w:rsid w:val="00C946E2"/>
    <w:rsid w:val="00C94939"/>
    <w:rsid w:val="00C96E15"/>
    <w:rsid w:val="00CA3D09"/>
    <w:rsid w:val="00CA65F1"/>
    <w:rsid w:val="00CB156C"/>
    <w:rsid w:val="00CC4871"/>
    <w:rsid w:val="00CD1363"/>
    <w:rsid w:val="00CD7526"/>
    <w:rsid w:val="00CD77CD"/>
    <w:rsid w:val="00CE024D"/>
    <w:rsid w:val="00CE1307"/>
    <w:rsid w:val="00CE3CE7"/>
    <w:rsid w:val="00CF18D2"/>
    <w:rsid w:val="00CF61F7"/>
    <w:rsid w:val="00CF6D68"/>
    <w:rsid w:val="00D0020A"/>
    <w:rsid w:val="00D0388B"/>
    <w:rsid w:val="00D06148"/>
    <w:rsid w:val="00D06785"/>
    <w:rsid w:val="00D1211D"/>
    <w:rsid w:val="00D212E7"/>
    <w:rsid w:val="00D22951"/>
    <w:rsid w:val="00D26FB8"/>
    <w:rsid w:val="00D31007"/>
    <w:rsid w:val="00D32CFD"/>
    <w:rsid w:val="00D4154D"/>
    <w:rsid w:val="00D456FF"/>
    <w:rsid w:val="00D45FE3"/>
    <w:rsid w:val="00D47FF8"/>
    <w:rsid w:val="00D51A9E"/>
    <w:rsid w:val="00D53AC1"/>
    <w:rsid w:val="00D5661A"/>
    <w:rsid w:val="00D6394B"/>
    <w:rsid w:val="00D72E9E"/>
    <w:rsid w:val="00D733DB"/>
    <w:rsid w:val="00D77F07"/>
    <w:rsid w:val="00D8038E"/>
    <w:rsid w:val="00D8207F"/>
    <w:rsid w:val="00D83F61"/>
    <w:rsid w:val="00D84DDE"/>
    <w:rsid w:val="00D85A3E"/>
    <w:rsid w:val="00D90177"/>
    <w:rsid w:val="00D90A7A"/>
    <w:rsid w:val="00D9293C"/>
    <w:rsid w:val="00D93ABA"/>
    <w:rsid w:val="00D95A12"/>
    <w:rsid w:val="00D97A52"/>
    <w:rsid w:val="00DA2A66"/>
    <w:rsid w:val="00DA33F8"/>
    <w:rsid w:val="00DB2CF3"/>
    <w:rsid w:val="00DB3823"/>
    <w:rsid w:val="00DB68BD"/>
    <w:rsid w:val="00DB7A84"/>
    <w:rsid w:val="00DC0130"/>
    <w:rsid w:val="00DC43F9"/>
    <w:rsid w:val="00DC7CFB"/>
    <w:rsid w:val="00DD3C14"/>
    <w:rsid w:val="00DD5FA6"/>
    <w:rsid w:val="00DD641B"/>
    <w:rsid w:val="00DE57CC"/>
    <w:rsid w:val="00DE6B18"/>
    <w:rsid w:val="00DF3FAB"/>
    <w:rsid w:val="00E002D5"/>
    <w:rsid w:val="00E026C3"/>
    <w:rsid w:val="00E03086"/>
    <w:rsid w:val="00E06175"/>
    <w:rsid w:val="00E12BBD"/>
    <w:rsid w:val="00E17778"/>
    <w:rsid w:val="00E234BC"/>
    <w:rsid w:val="00E23969"/>
    <w:rsid w:val="00E253C4"/>
    <w:rsid w:val="00E3193A"/>
    <w:rsid w:val="00E3338B"/>
    <w:rsid w:val="00E33507"/>
    <w:rsid w:val="00E3385D"/>
    <w:rsid w:val="00E3582F"/>
    <w:rsid w:val="00E37B40"/>
    <w:rsid w:val="00E37B7B"/>
    <w:rsid w:val="00E4171A"/>
    <w:rsid w:val="00E430DD"/>
    <w:rsid w:val="00E46D96"/>
    <w:rsid w:val="00E476EB"/>
    <w:rsid w:val="00E524F2"/>
    <w:rsid w:val="00E52EBD"/>
    <w:rsid w:val="00E54565"/>
    <w:rsid w:val="00E555B7"/>
    <w:rsid w:val="00E60823"/>
    <w:rsid w:val="00E61EDA"/>
    <w:rsid w:val="00E63FCF"/>
    <w:rsid w:val="00E64619"/>
    <w:rsid w:val="00E756D7"/>
    <w:rsid w:val="00E773B5"/>
    <w:rsid w:val="00E82EF7"/>
    <w:rsid w:val="00E846A2"/>
    <w:rsid w:val="00E86586"/>
    <w:rsid w:val="00E905A8"/>
    <w:rsid w:val="00E96117"/>
    <w:rsid w:val="00E9641B"/>
    <w:rsid w:val="00EA578C"/>
    <w:rsid w:val="00EA7A2D"/>
    <w:rsid w:val="00EB0250"/>
    <w:rsid w:val="00EB55CF"/>
    <w:rsid w:val="00EC0CB6"/>
    <w:rsid w:val="00EC3098"/>
    <w:rsid w:val="00EC494F"/>
    <w:rsid w:val="00EC4ABD"/>
    <w:rsid w:val="00EC4F11"/>
    <w:rsid w:val="00EC5242"/>
    <w:rsid w:val="00ED5237"/>
    <w:rsid w:val="00ED55E6"/>
    <w:rsid w:val="00EF2567"/>
    <w:rsid w:val="00EF3033"/>
    <w:rsid w:val="00EF401D"/>
    <w:rsid w:val="00EF594B"/>
    <w:rsid w:val="00EF7115"/>
    <w:rsid w:val="00F005D3"/>
    <w:rsid w:val="00F1167A"/>
    <w:rsid w:val="00F21037"/>
    <w:rsid w:val="00F2741C"/>
    <w:rsid w:val="00F403A3"/>
    <w:rsid w:val="00F467BD"/>
    <w:rsid w:val="00F60E95"/>
    <w:rsid w:val="00F63E10"/>
    <w:rsid w:val="00F64C59"/>
    <w:rsid w:val="00F6579C"/>
    <w:rsid w:val="00F6782A"/>
    <w:rsid w:val="00F72183"/>
    <w:rsid w:val="00F74BFA"/>
    <w:rsid w:val="00F8527D"/>
    <w:rsid w:val="00F86813"/>
    <w:rsid w:val="00F87401"/>
    <w:rsid w:val="00F92039"/>
    <w:rsid w:val="00FA50FD"/>
    <w:rsid w:val="00FA5419"/>
    <w:rsid w:val="00FA5BE6"/>
    <w:rsid w:val="00FB141A"/>
    <w:rsid w:val="00FB36DD"/>
    <w:rsid w:val="00FB56EA"/>
    <w:rsid w:val="00FC4746"/>
    <w:rsid w:val="00FD04B1"/>
    <w:rsid w:val="00FD2689"/>
    <w:rsid w:val="00FD2DB3"/>
    <w:rsid w:val="00FD63F4"/>
    <w:rsid w:val="00FD6F03"/>
    <w:rsid w:val="00FE0248"/>
    <w:rsid w:val="00FE2566"/>
    <w:rsid w:val="00FF37D6"/>
    <w:rsid w:val="00FF540B"/>
    <w:rsid w:val="00FF58A8"/>
    <w:rsid w:val="00FF5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B3"/>
  </w:style>
  <w:style w:type="paragraph" w:styleId="1">
    <w:name w:val="heading 1"/>
    <w:basedOn w:val="a"/>
    <w:next w:val="a"/>
    <w:link w:val="10"/>
    <w:uiPriority w:val="99"/>
    <w:qFormat/>
    <w:rsid w:val="008819D7"/>
    <w:pPr>
      <w:keepNext/>
      <w:ind w:firstLine="5797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D95A1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044AAD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20C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9"/>
    <w:semiHidden/>
    <w:locked/>
    <w:rsid w:val="0067720C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67720C"/>
    <w:rPr>
      <w:rFonts w:ascii="Calibri" w:hAnsi="Calibri" w:cs="Calibri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rsid w:val="004E2A25"/>
    <w:pPr>
      <w:ind w:firstLine="935"/>
      <w:jc w:val="both"/>
    </w:pPr>
  </w:style>
  <w:style w:type="character" w:customStyle="1" w:styleId="20">
    <w:name w:val="Основной текст с отступом 2 Знак"/>
    <w:link w:val="2"/>
    <w:uiPriority w:val="99"/>
    <w:semiHidden/>
    <w:locked/>
    <w:rsid w:val="0067720C"/>
    <w:rPr>
      <w:sz w:val="20"/>
      <w:szCs w:val="20"/>
    </w:rPr>
  </w:style>
  <w:style w:type="paragraph" w:styleId="a3">
    <w:name w:val="Body Text"/>
    <w:basedOn w:val="a"/>
    <w:link w:val="a4"/>
    <w:uiPriority w:val="99"/>
    <w:rsid w:val="00346DC3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locked/>
    <w:rsid w:val="0067720C"/>
    <w:rPr>
      <w:sz w:val="20"/>
      <w:szCs w:val="20"/>
    </w:rPr>
  </w:style>
  <w:style w:type="paragraph" w:styleId="21">
    <w:name w:val="Body Text 2"/>
    <w:basedOn w:val="a"/>
    <w:link w:val="22"/>
    <w:uiPriority w:val="99"/>
    <w:rsid w:val="00346DC3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67720C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8819D7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locked/>
    <w:rsid w:val="0067720C"/>
    <w:rPr>
      <w:sz w:val="20"/>
      <w:szCs w:val="20"/>
    </w:rPr>
  </w:style>
  <w:style w:type="paragraph" w:customStyle="1" w:styleId="11">
    <w:name w:val="Обычный1"/>
    <w:uiPriority w:val="99"/>
    <w:rsid w:val="00E96117"/>
    <w:pPr>
      <w:snapToGrid w:val="0"/>
    </w:pPr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584A0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67720C"/>
    <w:rPr>
      <w:sz w:val="16"/>
      <w:szCs w:val="16"/>
    </w:rPr>
  </w:style>
  <w:style w:type="paragraph" w:customStyle="1" w:styleId="ConsNormal">
    <w:name w:val="ConsNormal"/>
    <w:uiPriority w:val="99"/>
    <w:rsid w:val="00E234B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E234B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uiPriority w:val="99"/>
    <w:rsid w:val="00F8527D"/>
  </w:style>
  <w:style w:type="paragraph" w:customStyle="1" w:styleId="Style2">
    <w:name w:val="Style2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643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4031DA"/>
    <w:pPr>
      <w:widowControl w:val="0"/>
      <w:autoSpaceDE w:val="0"/>
      <w:autoSpaceDN w:val="0"/>
      <w:adjustRightInd w:val="0"/>
      <w:spacing w:line="485" w:lineRule="exact"/>
      <w:ind w:firstLine="466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4031DA"/>
    <w:pPr>
      <w:widowControl w:val="0"/>
      <w:autoSpaceDE w:val="0"/>
      <w:autoSpaceDN w:val="0"/>
      <w:adjustRightInd w:val="0"/>
      <w:spacing w:line="482" w:lineRule="exact"/>
      <w:ind w:firstLine="552"/>
      <w:jc w:val="both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4031DA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character" w:customStyle="1" w:styleId="FontStyle12">
    <w:name w:val="Font Style12"/>
    <w:uiPriority w:val="99"/>
    <w:rsid w:val="004031DA"/>
    <w:rPr>
      <w:rFonts w:ascii="Times New Roman" w:hAnsi="Times New Roman" w:cs="Times New Roman"/>
      <w:sz w:val="26"/>
      <w:szCs w:val="26"/>
    </w:rPr>
  </w:style>
  <w:style w:type="paragraph" w:customStyle="1" w:styleId="BlockQuotation">
    <w:name w:val="Block Quotation"/>
    <w:basedOn w:val="a"/>
    <w:uiPriority w:val="99"/>
    <w:rsid w:val="00D95A12"/>
    <w:pPr>
      <w:widowControl w:val="0"/>
      <w:overflowPunct w:val="0"/>
      <w:autoSpaceDE w:val="0"/>
      <w:autoSpaceDN w:val="0"/>
      <w:adjustRightInd w:val="0"/>
      <w:ind w:left="567" w:right="-2" w:firstLine="851"/>
      <w:jc w:val="both"/>
    </w:pPr>
    <w:rPr>
      <w:sz w:val="28"/>
      <w:szCs w:val="28"/>
    </w:rPr>
  </w:style>
  <w:style w:type="character" w:styleId="a7">
    <w:name w:val="Hyperlink"/>
    <w:uiPriority w:val="99"/>
    <w:rsid w:val="00FF5D2F"/>
    <w:rPr>
      <w:color w:val="0000FF"/>
      <w:u w:val="single"/>
    </w:rPr>
  </w:style>
  <w:style w:type="paragraph" w:customStyle="1" w:styleId="a8">
    <w:name w:val="Знак Знак Знак Знак"/>
    <w:basedOn w:val="a"/>
    <w:autoRedefine/>
    <w:uiPriority w:val="99"/>
    <w:rsid w:val="00FF5D2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character" w:customStyle="1" w:styleId="23">
    <w:name w:val="Основной текст (2)_"/>
    <w:link w:val="24"/>
    <w:uiPriority w:val="99"/>
    <w:locked/>
    <w:rsid w:val="00403A09"/>
    <w:rPr>
      <w:sz w:val="23"/>
      <w:szCs w:val="23"/>
      <w:shd w:val="clear" w:color="auto" w:fill="FFFFFF"/>
    </w:rPr>
  </w:style>
  <w:style w:type="character" w:customStyle="1" w:styleId="a9">
    <w:name w:val="Основной текст_"/>
    <w:link w:val="12"/>
    <w:uiPriority w:val="99"/>
    <w:locked/>
    <w:rsid w:val="00403A09"/>
    <w:rPr>
      <w:b/>
      <w:bCs/>
      <w:sz w:val="23"/>
      <w:szCs w:val="23"/>
      <w:shd w:val="clear" w:color="auto" w:fill="FFFFFF"/>
    </w:rPr>
  </w:style>
  <w:style w:type="character" w:customStyle="1" w:styleId="aa">
    <w:name w:val="Основной текст + Не полужирный"/>
    <w:aliases w:val="Курсив"/>
    <w:uiPriority w:val="99"/>
    <w:rsid w:val="00403A09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33">
    <w:name w:val="Основной текст (3)_"/>
    <w:link w:val="34"/>
    <w:uiPriority w:val="99"/>
    <w:locked/>
    <w:rsid w:val="00403A09"/>
    <w:rPr>
      <w:i/>
      <w:iCs/>
      <w:sz w:val="23"/>
      <w:szCs w:val="23"/>
      <w:shd w:val="clear" w:color="auto" w:fill="FFFFFF"/>
    </w:rPr>
  </w:style>
  <w:style w:type="character" w:customStyle="1" w:styleId="13">
    <w:name w:val="Основной текст + Не полужирный1"/>
    <w:uiPriority w:val="99"/>
    <w:rsid w:val="00403A09"/>
    <w:rPr>
      <w:rFonts w:ascii="Times New Roman" w:hAnsi="Times New Roman" w:cs="Times New Roman"/>
      <w:b/>
      <w:bCs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paragraph" w:customStyle="1" w:styleId="24">
    <w:name w:val="Основной текст (2)"/>
    <w:basedOn w:val="a"/>
    <w:link w:val="23"/>
    <w:uiPriority w:val="99"/>
    <w:rsid w:val="00403A09"/>
    <w:pPr>
      <w:widowControl w:val="0"/>
      <w:shd w:val="clear" w:color="auto" w:fill="FFFFFF"/>
      <w:spacing w:after="540" w:line="240" w:lineRule="atLeast"/>
      <w:jc w:val="right"/>
    </w:pPr>
    <w:rPr>
      <w:sz w:val="23"/>
      <w:szCs w:val="23"/>
    </w:rPr>
  </w:style>
  <w:style w:type="paragraph" w:customStyle="1" w:styleId="12">
    <w:name w:val="Основной текст1"/>
    <w:basedOn w:val="a"/>
    <w:link w:val="a9"/>
    <w:uiPriority w:val="99"/>
    <w:rsid w:val="00403A09"/>
    <w:pPr>
      <w:widowControl w:val="0"/>
      <w:shd w:val="clear" w:color="auto" w:fill="FFFFFF"/>
      <w:spacing w:before="540" w:after="420" w:line="240" w:lineRule="atLeast"/>
      <w:jc w:val="both"/>
    </w:pPr>
    <w:rPr>
      <w:b/>
      <w:bCs/>
      <w:sz w:val="23"/>
      <w:szCs w:val="23"/>
    </w:rPr>
  </w:style>
  <w:style w:type="paragraph" w:customStyle="1" w:styleId="34">
    <w:name w:val="Основной текст (3)"/>
    <w:basedOn w:val="a"/>
    <w:link w:val="33"/>
    <w:uiPriority w:val="99"/>
    <w:rsid w:val="00403A09"/>
    <w:pPr>
      <w:widowControl w:val="0"/>
      <w:shd w:val="clear" w:color="auto" w:fill="FFFFFF"/>
      <w:spacing w:before="420" w:after="300" w:line="240" w:lineRule="atLeast"/>
      <w:jc w:val="center"/>
    </w:pPr>
    <w:rPr>
      <w:i/>
      <w:iCs/>
      <w:sz w:val="23"/>
      <w:szCs w:val="23"/>
    </w:rPr>
  </w:style>
  <w:style w:type="paragraph" w:styleId="ab">
    <w:name w:val="List Paragraph"/>
    <w:basedOn w:val="a"/>
    <w:uiPriority w:val="99"/>
    <w:qFormat/>
    <w:rsid w:val="00006AB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99"/>
    <w:rsid w:val="000679ED"/>
    <w:rPr>
      <w:rFonts w:ascii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181744"/>
    <w:pPr>
      <w:widowControl w:val="0"/>
      <w:autoSpaceDE w:val="0"/>
      <w:autoSpaceDN w:val="0"/>
      <w:adjustRightInd w:val="0"/>
      <w:spacing w:line="192" w:lineRule="exact"/>
      <w:ind w:firstLine="250"/>
      <w:jc w:val="both"/>
    </w:pPr>
    <w:rPr>
      <w:sz w:val="24"/>
      <w:szCs w:val="24"/>
    </w:rPr>
  </w:style>
  <w:style w:type="character" w:customStyle="1" w:styleId="FontStyle13">
    <w:name w:val="Font Style13"/>
    <w:uiPriority w:val="99"/>
    <w:rsid w:val="00181744"/>
    <w:rPr>
      <w:rFonts w:ascii="Times New Roman" w:hAnsi="Times New Roman" w:cs="Times New Roman"/>
      <w:sz w:val="26"/>
      <w:szCs w:val="26"/>
    </w:rPr>
  </w:style>
  <w:style w:type="character" w:customStyle="1" w:styleId="FontStyle16">
    <w:name w:val="Font Style16"/>
    <w:uiPriority w:val="99"/>
    <w:rsid w:val="00181744"/>
    <w:rPr>
      <w:rFonts w:ascii="Times New Roman" w:hAnsi="Times New Roman" w:cs="Times New Roman"/>
      <w:sz w:val="22"/>
      <w:szCs w:val="22"/>
    </w:rPr>
  </w:style>
  <w:style w:type="paragraph" w:customStyle="1" w:styleId="ad">
    <w:name w:val="Знак"/>
    <w:basedOn w:val="a"/>
    <w:uiPriority w:val="99"/>
    <w:rsid w:val="00B862A1"/>
    <w:pPr>
      <w:spacing w:after="160" w:line="240" w:lineRule="exact"/>
      <w:ind w:firstLine="567"/>
      <w:jc w:val="both"/>
    </w:pPr>
    <w:rPr>
      <w:rFonts w:ascii="Verdana" w:hAnsi="Verdana" w:cs="Verdana"/>
      <w:lang w:val="en-US" w:eastAsia="en-US"/>
    </w:rPr>
  </w:style>
  <w:style w:type="paragraph" w:customStyle="1" w:styleId="Style1">
    <w:name w:val="Style1"/>
    <w:basedOn w:val="a"/>
    <w:uiPriority w:val="99"/>
    <w:rsid w:val="00721FA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721FA6"/>
    <w:rPr>
      <w:rFonts w:ascii="Times New Roman" w:hAnsi="Times New Roman" w:cs="Times New Roman"/>
      <w:b/>
      <w:bCs/>
      <w:sz w:val="22"/>
      <w:szCs w:val="22"/>
    </w:rPr>
  </w:style>
  <w:style w:type="paragraph" w:styleId="ae">
    <w:name w:val="Normal (Web)"/>
    <w:basedOn w:val="a"/>
    <w:uiPriority w:val="99"/>
    <w:rsid w:val="00B17D9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C06E9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C06E9E"/>
    <w:rPr>
      <w:rFonts w:ascii="Tahoma" w:hAnsi="Tahoma" w:cs="Tahoma"/>
      <w:sz w:val="16"/>
      <w:szCs w:val="16"/>
    </w:rPr>
  </w:style>
  <w:style w:type="paragraph" w:customStyle="1" w:styleId="Style12">
    <w:name w:val="Style12"/>
    <w:basedOn w:val="a"/>
    <w:uiPriority w:val="99"/>
    <w:rsid w:val="00826C62"/>
    <w:pPr>
      <w:widowControl w:val="0"/>
      <w:autoSpaceDE w:val="0"/>
      <w:autoSpaceDN w:val="0"/>
      <w:adjustRightInd w:val="0"/>
      <w:spacing w:line="326" w:lineRule="exact"/>
      <w:jc w:val="both"/>
    </w:pPr>
    <w:rPr>
      <w:sz w:val="24"/>
      <w:szCs w:val="24"/>
    </w:rPr>
  </w:style>
  <w:style w:type="table" w:customStyle="1" w:styleId="14">
    <w:name w:val="Сетка таблицы1"/>
    <w:basedOn w:val="a1"/>
    <w:next w:val="ac"/>
    <w:uiPriority w:val="99"/>
    <w:rsid w:val="005B7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8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61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1408</TotalTime>
  <Pages>10</Pages>
  <Words>3771</Words>
  <Characters>21499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1</Company>
  <LinksUpToDate>false</LinksUpToDate>
  <CharactersWithSpaces>25220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dc:description/>
  <cp:lastModifiedBy>Valentina</cp:lastModifiedBy>
  <cp:revision>40</cp:revision>
  <cp:lastPrinted>2018-02-13T09:09:00Z</cp:lastPrinted>
  <dcterms:created xsi:type="dcterms:W3CDTF">2016-03-15T08:32:00Z</dcterms:created>
  <dcterms:modified xsi:type="dcterms:W3CDTF">2021-12-27T11:24:00Z</dcterms:modified>
</cp:coreProperties>
</file>