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D" w:rsidRDefault="00FC367D" w:rsidP="00FC367D">
      <w:pPr>
        <w:pStyle w:val="a5"/>
        <w:widowControl/>
        <w:rPr>
          <w:rFonts w:ascii="Times New Roman" w:hAnsi="Times New Roman" w:cs="Times New Roman"/>
          <w:lang w:eastAsia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C367D" w:rsidRPr="00FC367D" w:rsidTr="00FC367D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АДМИНИСТРАЦИЯ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МУНИЦИПАЛЬНОГО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ОБРАЗОВАНИЯ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СЕЛЬСОВЕТ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ОРЕНБУРГСКОГО РАЙОНА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4C8C">
              <w:rPr>
                <w:b/>
                <w:sz w:val="28"/>
                <w:szCs w:val="28"/>
              </w:rPr>
              <w:t>ОРЕНБУРГСКОЙ ОБЛАСТИ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954C8C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FC367D" w:rsidRDefault="00643F04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№  ______</w:t>
            </w:r>
          </w:p>
          <w:p w:rsidR="00643F04" w:rsidRDefault="00643F04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7B7DF3" w:rsidRPr="00954C8C" w:rsidRDefault="007B7DF3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954C8C" w:rsidRDefault="00FC367D" w:rsidP="00FC3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FC367D">
              <w:rPr>
                <w:sz w:val="28"/>
                <w:szCs w:val="28"/>
              </w:rPr>
              <w:t xml:space="preserve"> </w:t>
            </w:r>
          </w:p>
        </w:tc>
      </w:tr>
      <w:tr w:rsidR="00FC367D" w:rsidRPr="00FC367D" w:rsidTr="00FC367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27EAE" w:rsidRDefault="00C27EAE" w:rsidP="00D05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BD3DC3" wp14:editId="2BF7422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164465</wp:posOffset>
                      </wp:positionV>
                      <wp:extent cx="2825750" cy="251460"/>
                      <wp:effectExtent l="0" t="0" r="31750" b="15240"/>
                      <wp:wrapNone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0" cy="2514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5.85pt;margin-top:12.95pt;width:222.5pt;height:19.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">
                      <v:line id="Line 8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C367D" w:rsidRPr="00FC367D" w:rsidRDefault="00FC367D" w:rsidP="00C27E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67D">
              <w:rPr>
                <w:sz w:val="28"/>
                <w:szCs w:val="28"/>
              </w:rPr>
              <w:t>О</w:t>
            </w:r>
            <w:r w:rsidR="00954C8C">
              <w:rPr>
                <w:sz w:val="28"/>
                <w:szCs w:val="28"/>
              </w:rPr>
              <w:t>б утверждения</w:t>
            </w:r>
            <w:r w:rsidRPr="00FC367D">
              <w:rPr>
                <w:sz w:val="28"/>
                <w:szCs w:val="28"/>
              </w:rPr>
              <w:t xml:space="preserve"> </w:t>
            </w:r>
            <w:r w:rsidR="00954C8C">
              <w:rPr>
                <w:sz w:val="28"/>
                <w:szCs w:val="28"/>
              </w:rPr>
              <w:t>муниципального задания</w:t>
            </w:r>
            <w:r w:rsidRPr="00FC367D">
              <w:rPr>
                <w:sz w:val="28"/>
                <w:szCs w:val="28"/>
              </w:rPr>
              <w:t xml:space="preserve"> на оказание муниципальных услуг (выполнение работ) в отношении муниципального бюджетного  учреждения «</w:t>
            </w:r>
            <w:r w:rsidR="00F965F8">
              <w:rPr>
                <w:sz w:val="28"/>
                <w:szCs w:val="28"/>
              </w:rPr>
              <w:t>Благоустройство»</w:t>
            </w:r>
            <w:r w:rsidRPr="00FC367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FC367D">
              <w:rPr>
                <w:sz w:val="28"/>
                <w:szCs w:val="28"/>
              </w:rPr>
              <w:t>Подгородне</w:t>
            </w:r>
            <w:proofErr w:type="spellEnd"/>
            <w:r w:rsidRPr="00FC367D">
              <w:rPr>
                <w:sz w:val="28"/>
                <w:szCs w:val="28"/>
              </w:rPr>
              <w:t>-Покровский сельсовет Оренбургского района Оренбургской област</w:t>
            </w:r>
            <w:r w:rsidR="00F965F8">
              <w:rPr>
                <w:sz w:val="28"/>
                <w:szCs w:val="28"/>
              </w:rPr>
              <w:t>и</w:t>
            </w:r>
            <w:r w:rsidR="00954C8C">
              <w:rPr>
                <w:sz w:val="28"/>
                <w:szCs w:val="28"/>
              </w:rPr>
              <w:t xml:space="preserve"> на 20</w:t>
            </w:r>
            <w:r w:rsidR="00695019">
              <w:rPr>
                <w:sz w:val="28"/>
                <w:szCs w:val="28"/>
              </w:rPr>
              <w:t>2</w:t>
            </w:r>
            <w:r w:rsidR="00C27EAE">
              <w:rPr>
                <w:sz w:val="28"/>
                <w:szCs w:val="28"/>
              </w:rPr>
              <w:t>2</w:t>
            </w:r>
            <w:r w:rsidR="00695019">
              <w:rPr>
                <w:sz w:val="28"/>
                <w:szCs w:val="28"/>
              </w:rPr>
              <w:t>г</w:t>
            </w:r>
            <w:r w:rsidR="00954C8C">
              <w:rPr>
                <w:sz w:val="28"/>
                <w:szCs w:val="28"/>
              </w:rPr>
              <w:t>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</w:pPr>
          </w:p>
          <w:p w:rsidR="00FC367D" w:rsidRPr="00FC367D" w:rsidRDefault="00FC367D" w:rsidP="00FC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C367D" w:rsidRDefault="00FC367D" w:rsidP="007B7DF3">
      <w:pPr>
        <w:pStyle w:val="a5"/>
        <w:widowControl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Pr="00FC367D" w:rsidRDefault="00FC367D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2"/>
        <w:jc w:val="both"/>
        <w:textAlignment w:val="baseline"/>
        <w:rPr>
          <w:sz w:val="28"/>
          <w:szCs w:val="28"/>
        </w:rPr>
      </w:pPr>
      <w:proofErr w:type="gramStart"/>
      <w:r w:rsidRPr="00FC367D">
        <w:rPr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3 пункта 7 статьи 9.2 Федерального закона от 12 января 1996 года № 7-ФЗ «О некоммерческих организациях», частью 5 статьи 4 Федерального закона от 3 ноября 2006 года № 174-ФЗ «Об автономных учреждениях», </w:t>
      </w:r>
      <w:r w:rsidR="00954C8C">
        <w:rPr>
          <w:sz w:val="28"/>
          <w:szCs w:val="28"/>
        </w:rPr>
        <w:t xml:space="preserve">постановлением муниципального образования </w:t>
      </w:r>
      <w:proofErr w:type="spellStart"/>
      <w:r w:rsidR="00954C8C">
        <w:rPr>
          <w:sz w:val="28"/>
          <w:szCs w:val="28"/>
        </w:rPr>
        <w:t>Подгородне</w:t>
      </w:r>
      <w:proofErr w:type="spellEnd"/>
      <w:r w:rsidR="00954C8C">
        <w:rPr>
          <w:sz w:val="28"/>
          <w:szCs w:val="28"/>
        </w:rPr>
        <w:t xml:space="preserve">-Покровский сельсовет Оренбургского района Оренбургской области от </w:t>
      </w:r>
      <w:r w:rsidR="00C27EAE">
        <w:rPr>
          <w:sz w:val="28"/>
          <w:szCs w:val="28"/>
        </w:rPr>
        <w:t>17</w:t>
      </w:r>
      <w:r w:rsidR="00954C8C">
        <w:rPr>
          <w:sz w:val="28"/>
          <w:szCs w:val="28"/>
        </w:rPr>
        <w:t>.</w:t>
      </w:r>
      <w:r w:rsidR="00C27EAE">
        <w:rPr>
          <w:sz w:val="28"/>
          <w:szCs w:val="28"/>
        </w:rPr>
        <w:t>12</w:t>
      </w:r>
      <w:r w:rsidR="00954C8C">
        <w:rPr>
          <w:sz w:val="28"/>
          <w:szCs w:val="28"/>
        </w:rPr>
        <w:t>.201</w:t>
      </w:r>
      <w:r w:rsidR="00C27EAE">
        <w:rPr>
          <w:sz w:val="28"/>
          <w:szCs w:val="28"/>
        </w:rPr>
        <w:t>9</w:t>
      </w:r>
      <w:r w:rsidR="00954C8C">
        <w:rPr>
          <w:sz w:val="28"/>
          <w:szCs w:val="28"/>
        </w:rPr>
        <w:t>г. №</w:t>
      </w:r>
      <w:r w:rsidR="00C27EAE">
        <w:rPr>
          <w:sz w:val="28"/>
          <w:szCs w:val="28"/>
        </w:rPr>
        <w:t xml:space="preserve"> 704</w:t>
      </w:r>
      <w:r w:rsidR="00954C8C">
        <w:rPr>
          <w:sz w:val="28"/>
          <w:szCs w:val="28"/>
        </w:rPr>
        <w:t>-п «</w:t>
      </w:r>
      <w:r w:rsidR="00C27EAE" w:rsidRPr="00865D5C">
        <w:rPr>
          <w:sz w:val="28"/>
          <w:szCs w:val="28"/>
        </w:rPr>
        <w:t>О порядке</w:t>
      </w:r>
      <w:proofErr w:type="gramEnd"/>
      <w:r w:rsidR="00C27EAE" w:rsidRPr="00865D5C">
        <w:rPr>
          <w:sz w:val="28"/>
          <w:szCs w:val="28"/>
        </w:rPr>
        <w:t xml:space="preserve">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</w:t>
      </w:r>
      <w:r w:rsidR="00C27EAE" w:rsidRPr="00CA5C17">
        <w:rPr>
          <w:sz w:val="28"/>
          <w:szCs w:val="28"/>
        </w:rPr>
        <w:t xml:space="preserve">муниципального образования </w:t>
      </w:r>
      <w:proofErr w:type="spellStart"/>
      <w:r w:rsidR="00C27EAE" w:rsidRPr="00CA5C17">
        <w:rPr>
          <w:sz w:val="28"/>
          <w:szCs w:val="28"/>
        </w:rPr>
        <w:t>Подгородне</w:t>
      </w:r>
      <w:proofErr w:type="spellEnd"/>
      <w:r w:rsidR="00C27EAE" w:rsidRPr="00CA5C17">
        <w:rPr>
          <w:sz w:val="28"/>
          <w:szCs w:val="28"/>
        </w:rPr>
        <w:t>-Покровский сельсовет</w:t>
      </w:r>
      <w:r w:rsidR="00954C8C" w:rsidRPr="00FC367D">
        <w:rPr>
          <w:sz w:val="28"/>
          <w:szCs w:val="28"/>
        </w:rPr>
        <w:t>»</w:t>
      </w:r>
      <w:r w:rsidR="00C27EAE">
        <w:rPr>
          <w:sz w:val="28"/>
          <w:szCs w:val="28"/>
        </w:rPr>
        <w:t xml:space="preserve">, </w:t>
      </w:r>
      <w:proofErr w:type="gramStart"/>
      <w:r w:rsidR="00C27EAE">
        <w:rPr>
          <w:sz w:val="28"/>
          <w:szCs w:val="28"/>
        </w:rPr>
        <w:t>п</w:t>
      </w:r>
      <w:proofErr w:type="gramEnd"/>
      <w:r w:rsidR="00C27EAE">
        <w:rPr>
          <w:sz w:val="28"/>
          <w:szCs w:val="28"/>
        </w:rPr>
        <w:t xml:space="preserve"> о с т а н о в л я ю</w:t>
      </w:r>
      <w:r w:rsidRPr="00FC367D">
        <w:rPr>
          <w:sz w:val="28"/>
          <w:szCs w:val="28"/>
        </w:rPr>
        <w:t>:</w:t>
      </w:r>
    </w:p>
    <w:p w:rsidR="00FC367D" w:rsidRPr="00FC367D" w:rsidRDefault="00FC367D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2"/>
        <w:jc w:val="both"/>
        <w:textAlignment w:val="baseline"/>
        <w:rPr>
          <w:sz w:val="28"/>
          <w:szCs w:val="28"/>
        </w:rPr>
      </w:pPr>
      <w:r w:rsidRPr="00FC367D">
        <w:rPr>
          <w:sz w:val="28"/>
          <w:szCs w:val="28"/>
        </w:rPr>
        <w:t xml:space="preserve">1. Утвердить </w:t>
      </w:r>
      <w:r w:rsidR="00954C8C">
        <w:rPr>
          <w:sz w:val="28"/>
          <w:szCs w:val="28"/>
        </w:rPr>
        <w:t>муниципальное</w:t>
      </w:r>
      <w:r w:rsidRPr="00FC367D">
        <w:rPr>
          <w:sz w:val="28"/>
          <w:szCs w:val="28"/>
        </w:rPr>
        <w:t xml:space="preserve"> задани</w:t>
      </w:r>
      <w:r w:rsidR="00954C8C">
        <w:rPr>
          <w:sz w:val="28"/>
          <w:szCs w:val="28"/>
        </w:rPr>
        <w:t>е</w:t>
      </w:r>
      <w:r w:rsidRPr="00FC367D">
        <w:rPr>
          <w:sz w:val="28"/>
          <w:szCs w:val="28"/>
        </w:rPr>
        <w:t xml:space="preserve"> на оказание муниципальных услуг (выполнение работ) в отношении </w:t>
      </w:r>
      <w:r w:rsidR="00F965F8" w:rsidRPr="00FC367D">
        <w:rPr>
          <w:sz w:val="28"/>
          <w:szCs w:val="28"/>
        </w:rPr>
        <w:t>муниципального бюджетного  учреждения «</w:t>
      </w:r>
      <w:r w:rsidR="00F965F8">
        <w:rPr>
          <w:sz w:val="28"/>
          <w:szCs w:val="28"/>
        </w:rPr>
        <w:t>Благоустройство»</w:t>
      </w:r>
      <w:r w:rsidR="00F965F8" w:rsidRPr="00FC367D">
        <w:rPr>
          <w:sz w:val="28"/>
          <w:szCs w:val="28"/>
        </w:rPr>
        <w:t xml:space="preserve"> муниципального образования </w:t>
      </w:r>
      <w:proofErr w:type="spellStart"/>
      <w:r w:rsidR="00F965F8" w:rsidRPr="00FC367D">
        <w:rPr>
          <w:sz w:val="28"/>
          <w:szCs w:val="28"/>
        </w:rPr>
        <w:t>Подгородне</w:t>
      </w:r>
      <w:proofErr w:type="spellEnd"/>
      <w:r w:rsidR="00F965F8" w:rsidRPr="00FC367D">
        <w:rPr>
          <w:sz w:val="28"/>
          <w:szCs w:val="28"/>
        </w:rPr>
        <w:t>-Покровский сельсовет Оренбургского района Оренбургской област</w:t>
      </w:r>
      <w:r w:rsidR="00F965F8">
        <w:rPr>
          <w:sz w:val="28"/>
          <w:szCs w:val="28"/>
        </w:rPr>
        <w:t>и на 20</w:t>
      </w:r>
      <w:r w:rsidR="00695019">
        <w:rPr>
          <w:sz w:val="28"/>
          <w:szCs w:val="28"/>
        </w:rPr>
        <w:t>2</w:t>
      </w:r>
      <w:r w:rsidR="00C27EAE">
        <w:rPr>
          <w:sz w:val="28"/>
          <w:szCs w:val="28"/>
        </w:rPr>
        <w:t>2</w:t>
      </w:r>
      <w:r w:rsidR="00695019">
        <w:rPr>
          <w:sz w:val="28"/>
          <w:szCs w:val="28"/>
        </w:rPr>
        <w:t xml:space="preserve"> </w:t>
      </w:r>
      <w:r w:rsidR="00F965F8">
        <w:rPr>
          <w:sz w:val="28"/>
          <w:szCs w:val="28"/>
        </w:rPr>
        <w:t>год</w:t>
      </w:r>
      <w:r w:rsidR="00720DD0">
        <w:rPr>
          <w:sz w:val="28"/>
          <w:szCs w:val="28"/>
        </w:rPr>
        <w:t xml:space="preserve">, </w:t>
      </w:r>
      <w:r w:rsidR="00C27EAE">
        <w:rPr>
          <w:sz w:val="28"/>
          <w:szCs w:val="28"/>
        </w:rPr>
        <w:t xml:space="preserve">согласно </w:t>
      </w:r>
      <w:r w:rsidR="00720DD0">
        <w:rPr>
          <w:sz w:val="28"/>
          <w:szCs w:val="28"/>
        </w:rPr>
        <w:t>приложени</w:t>
      </w:r>
      <w:r w:rsidR="00C27EAE">
        <w:rPr>
          <w:sz w:val="28"/>
          <w:szCs w:val="28"/>
        </w:rPr>
        <w:t>ю к настоящему постановлению</w:t>
      </w:r>
      <w:r w:rsidR="00954C8C">
        <w:rPr>
          <w:sz w:val="28"/>
          <w:szCs w:val="28"/>
        </w:rPr>
        <w:t>.</w:t>
      </w:r>
      <w:r w:rsidRPr="00FC367D">
        <w:rPr>
          <w:sz w:val="28"/>
          <w:szCs w:val="28"/>
        </w:rPr>
        <w:t xml:space="preserve"> </w:t>
      </w:r>
    </w:p>
    <w:p w:rsidR="00C27EAE" w:rsidRDefault="00C27EAE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C27EAE" w:rsidRDefault="00C27EAE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</w:p>
    <w:p w:rsidR="00FC367D" w:rsidRPr="00FC367D" w:rsidRDefault="00954C8C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367D" w:rsidRPr="00FC367D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FC367D" w:rsidRPr="00C27EAE" w:rsidRDefault="00570E5A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C367D" w:rsidRPr="00FC367D">
        <w:rPr>
          <w:sz w:val="28"/>
          <w:szCs w:val="28"/>
        </w:rPr>
        <w:t>. </w:t>
      </w:r>
      <w:r w:rsidR="00C27EAE" w:rsidRPr="00C27EAE">
        <w:rPr>
          <w:sz w:val="28"/>
          <w:szCs w:val="28"/>
        </w:rPr>
        <w:t xml:space="preserve">Постановление вступает в силу с 01 января 2022 года и подлежит размещению на официальном сайте муниципального образования муниципального образования </w:t>
      </w:r>
      <w:proofErr w:type="spellStart"/>
      <w:r w:rsidR="00C27EAE" w:rsidRPr="00C27EAE">
        <w:rPr>
          <w:sz w:val="28"/>
          <w:szCs w:val="28"/>
        </w:rPr>
        <w:t>Подгородне</w:t>
      </w:r>
      <w:proofErr w:type="spellEnd"/>
      <w:r w:rsidR="00C27EAE" w:rsidRPr="00C27EAE">
        <w:rPr>
          <w:sz w:val="28"/>
          <w:szCs w:val="28"/>
        </w:rPr>
        <w:t>-Покровский сельсовет Оренбургского района Оренбургской области</w:t>
      </w:r>
      <w:r w:rsidR="00FC367D" w:rsidRPr="00C27EAE">
        <w:rPr>
          <w:sz w:val="28"/>
          <w:szCs w:val="28"/>
        </w:rPr>
        <w:t xml:space="preserve">. </w:t>
      </w:r>
    </w:p>
    <w:p w:rsidR="00FC367D" w:rsidRPr="00FC367D" w:rsidRDefault="00FC367D" w:rsidP="00FC367D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</w:p>
    <w:p w:rsidR="00FC367D" w:rsidRPr="00FC367D" w:rsidRDefault="00FC367D" w:rsidP="00FC367D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</w:rPr>
      </w:pPr>
      <w:r w:rsidRPr="00FC367D"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D05F1A">
        <w:rPr>
          <w:sz w:val="28"/>
          <w:szCs w:val="28"/>
        </w:rPr>
        <w:t>Кабанов М.В.</w:t>
      </w:r>
    </w:p>
    <w:p w:rsidR="00FC367D" w:rsidRPr="00FC367D" w:rsidRDefault="00FC367D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0F33" w:rsidRDefault="004B0F33" w:rsidP="00FC367D">
      <w:pPr>
        <w:widowControl w:val="0"/>
        <w:autoSpaceDE w:val="0"/>
        <w:autoSpaceDN w:val="0"/>
        <w:adjustRightInd w:val="0"/>
      </w:pPr>
    </w:p>
    <w:p w:rsidR="00FC367D" w:rsidRDefault="007B7DF3" w:rsidP="00FC367D">
      <w:pPr>
        <w:widowControl w:val="0"/>
        <w:autoSpaceDE w:val="0"/>
        <w:autoSpaceDN w:val="0"/>
        <w:adjustRightInd w:val="0"/>
      </w:pPr>
      <w:r w:rsidRPr="007B7DF3">
        <w:t xml:space="preserve">Разослано: </w:t>
      </w:r>
      <w:r w:rsidR="005B511B">
        <w:t>МБУ</w:t>
      </w:r>
      <w:r w:rsidR="00D05F1A">
        <w:t xml:space="preserve"> «Благоустройство» МО </w:t>
      </w:r>
      <w:r>
        <w:t>Подгородн</w:t>
      </w:r>
      <w:r w:rsidR="00D05F1A">
        <w:t>е-</w:t>
      </w:r>
      <w:r>
        <w:t>Покров</w:t>
      </w:r>
      <w:r w:rsidR="00D05F1A">
        <w:t>ский сельсовет Оренбургского района</w:t>
      </w:r>
      <w:r>
        <w:t>, прокуратуре района, в дело</w:t>
      </w:r>
    </w:p>
    <w:p w:rsidR="007B7DF3" w:rsidRPr="007B7DF3" w:rsidRDefault="007B7DF3" w:rsidP="00FC367D">
      <w:pPr>
        <w:widowControl w:val="0"/>
        <w:autoSpaceDE w:val="0"/>
        <w:autoSpaceDN w:val="0"/>
        <w:adjustRightInd w:val="0"/>
      </w:pPr>
    </w:p>
    <w:p w:rsidR="00FC367D" w:rsidRDefault="00FC367D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7DF3" w:rsidRDefault="007B7DF3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7DF3" w:rsidRDefault="007B7DF3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01" w:rsidRDefault="006F3601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01" w:rsidRDefault="006F3601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3601" w:rsidRDefault="006F3601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B7DF3" w:rsidRPr="00FC367D" w:rsidRDefault="007B7DF3" w:rsidP="00FC367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DA511F">
      <w:pPr>
        <w:pStyle w:val="a5"/>
        <w:widowControl/>
        <w:jc w:val="right"/>
        <w:rPr>
          <w:rFonts w:ascii="Times New Roman" w:hAnsi="Times New Roman" w:cs="Times New Roman"/>
          <w:lang w:eastAsia="en-US"/>
        </w:rPr>
      </w:pPr>
    </w:p>
    <w:p w:rsidR="00FC367D" w:rsidRDefault="00FC367D" w:rsidP="007B7DF3">
      <w:pPr>
        <w:pStyle w:val="a5"/>
        <w:widowControl/>
        <w:rPr>
          <w:rFonts w:ascii="Times New Roman" w:hAnsi="Times New Roman" w:cs="Times New Roman"/>
          <w:lang w:eastAsia="en-US"/>
        </w:rPr>
        <w:sectPr w:rsidR="00FC367D" w:rsidSect="00B422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  <w:gridCol w:w="4854"/>
      </w:tblGrid>
      <w:tr w:rsidR="005B511B" w:rsidRPr="005B511B" w:rsidTr="004B0F33">
        <w:tc>
          <w:tcPr>
            <w:tcW w:w="14425" w:type="dxa"/>
            <w:gridSpan w:val="3"/>
          </w:tcPr>
          <w:p w:rsidR="005B511B" w:rsidRPr="005B511B" w:rsidRDefault="005B511B" w:rsidP="005B51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42288" w:rsidTr="004B0F33">
        <w:trPr>
          <w:gridAfter w:val="1"/>
          <w:wAfter w:w="4854" w:type="dxa"/>
        </w:trPr>
        <w:tc>
          <w:tcPr>
            <w:tcW w:w="5070" w:type="dxa"/>
          </w:tcPr>
          <w:p w:rsidR="00B42288" w:rsidRDefault="00B42288" w:rsidP="00F43095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42288" w:rsidRPr="00720DD0" w:rsidRDefault="00B42288" w:rsidP="00B422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720DD0">
              <w:rPr>
                <w:rFonts w:ascii="Times New Roman" w:hAnsi="Times New Roman"/>
                <w:sz w:val="28"/>
                <w:szCs w:val="28"/>
              </w:rPr>
              <w:t xml:space="preserve"> к постановлению</w:t>
            </w:r>
          </w:p>
          <w:p w:rsidR="00B42288" w:rsidRDefault="00B42288" w:rsidP="00B42288">
            <w:pPr>
              <w:pStyle w:val="ConsPlusNonformat"/>
              <w:tabs>
                <w:tab w:val="left" w:pos="5496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720DD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2288" w:rsidRDefault="00B42288" w:rsidP="00B42288">
            <w:pPr>
              <w:pStyle w:val="ConsPlusNonformat"/>
              <w:tabs>
                <w:tab w:val="left" w:pos="5496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DD0">
              <w:rPr>
                <w:rFonts w:ascii="Times New Roman" w:hAnsi="Times New Roman"/>
                <w:sz w:val="28"/>
                <w:szCs w:val="28"/>
              </w:rPr>
              <w:t>Подгородне</w:t>
            </w:r>
            <w:proofErr w:type="spellEnd"/>
            <w:r w:rsidRPr="00720DD0">
              <w:rPr>
                <w:rFonts w:ascii="Times New Roman" w:hAnsi="Times New Roman"/>
                <w:sz w:val="28"/>
                <w:szCs w:val="28"/>
              </w:rPr>
              <w:t>-Покровский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DD0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B42288" w:rsidRPr="00720DD0" w:rsidRDefault="00B42288" w:rsidP="00B42288">
            <w:pPr>
              <w:pStyle w:val="ConsPlusNonformat"/>
              <w:tabs>
                <w:tab w:val="left" w:pos="5496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 w:rsidRPr="00720DD0">
              <w:rPr>
                <w:rFonts w:ascii="Times New Roman" w:hAnsi="Times New Roman"/>
                <w:sz w:val="28"/>
                <w:szCs w:val="28"/>
              </w:rPr>
              <w:t xml:space="preserve">Оренбургского района </w:t>
            </w:r>
          </w:p>
          <w:p w:rsidR="00B42288" w:rsidRPr="00720DD0" w:rsidRDefault="00B42288" w:rsidP="00B422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20DD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B42288" w:rsidRDefault="00B42288" w:rsidP="00B422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20DD0">
              <w:rPr>
                <w:rFonts w:ascii="Times New Roman" w:hAnsi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/>
                <w:sz w:val="28"/>
                <w:szCs w:val="28"/>
              </w:rPr>
              <w:t>___№_______</w:t>
            </w:r>
          </w:p>
        </w:tc>
      </w:tr>
    </w:tbl>
    <w:p w:rsidR="00B42288" w:rsidRDefault="00B42288" w:rsidP="00F4309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20DD0" w:rsidRDefault="00720DD0" w:rsidP="00720DD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720DD0" w:rsidRPr="00F43095" w:rsidRDefault="00720DD0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«УТВЕРЖДАЮ»</w:t>
      </w:r>
    </w:p>
    <w:p w:rsidR="00570E5A" w:rsidRPr="00F43095" w:rsidRDefault="00570E5A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Г</w:t>
      </w:r>
      <w:r w:rsidR="00720DD0" w:rsidRPr="00F43095">
        <w:rPr>
          <w:rFonts w:ascii="Times New Roman" w:hAnsi="Times New Roman"/>
          <w:sz w:val="28"/>
          <w:szCs w:val="28"/>
        </w:rPr>
        <w:t xml:space="preserve">лава </w:t>
      </w:r>
      <w:r w:rsidRPr="00F4309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0DD0" w:rsidRPr="00F43095" w:rsidRDefault="00720DD0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Подгородне-Покровского сельсовета</w:t>
      </w:r>
    </w:p>
    <w:p w:rsidR="00720DD0" w:rsidRPr="00F43095" w:rsidRDefault="00720DD0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</w:p>
    <w:p w:rsidR="00720DD0" w:rsidRPr="00F43095" w:rsidRDefault="00720DD0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_______________</w:t>
      </w:r>
      <w:r w:rsidR="00570E5A" w:rsidRPr="00F43095">
        <w:rPr>
          <w:rFonts w:ascii="Times New Roman" w:hAnsi="Times New Roman"/>
          <w:sz w:val="28"/>
          <w:szCs w:val="28"/>
        </w:rPr>
        <w:t>_____</w:t>
      </w:r>
      <w:r w:rsidRPr="00F43095">
        <w:rPr>
          <w:rFonts w:ascii="Times New Roman" w:hAnsi="Times New Roman"/>
          <w:sz w:val="28"/>
          <w:szCs w:val="28"/>
        </w:rPr>
        <w:t xml:space="preserve"> </w:t>
      </w:r>
      <w:r w:rsidR="00D05F1A" w:rsidRPr="00F43095">
        <w:rPr>
          <w:rFonts w:ascii="Times New Roman" w:hAnsi="Times New Roman"/>
          <w:sz w:val="28"/>
          <w:szCs w:val="28"/>
        </w:rPr>
        <w:t>М.В. Кабанов</w:t>
      </w:r>
    </w:p>
    <w:p w:rsidR="00720DD0" w:rsidRPr="00F43095" w:rsidRDefault="00720DD0" w:rsidP="00570E5A">
      <w:pPr>
        <w:pStyle w:val="ConsPlusNonformat"/>
        <w:rPr>
          <w:rFonts w:ascii="Times New Roman" w:hAnsi="Times New Roman"/>
          <w:sz w:val="28"/>
          <w:szCs w:val="28"/>
        </w:rPr>
      </w:pPr>
      <w:r w:rsidRPr="00F43095">
        <w:rPr>
          <w:rFonts w:ascii="Times New Roman" w:hAnsi="Times New Roman"/>
          <w:sz w:val="28"/>
          <w:szCs w:val="28"/>
        </w:rPr>
        <w:t>«</w:t>
      </w:r>
      <w:r w:rsidR="00B42288">
        <w:rPr>
          <w:rFonts w:ascii="Times New Roman" w:hAnsi="Times New Roman"/>
          <w:sz w:val="28"/>
          <w:szCs w:val="28"/>
        </w:rPr>
        <w:t>__</w:t>
      </w:r>
      <w:r w:rsidRPr="00F43095">
        <w:rPr>
          <w:rFonts w:ascii="Times New Roman" w:hAnsi="Times New Roman"/>
          <w:sz w:val="28"/>
          <w:szCs w:val="28"/>
        </w:rPr>
        <w:t xml:space="preserve">» </w:t>
      </w:r>
      <w:r w:rsidR="00B42288">
        <w:rPr>
          <w:rFonts w:ascii="Times New Roman" w:hAnsi="Times New Roman"/>
          <w:sz w:val="28"/>
          <w:szCs w:val="28"/>
        </w:rPr>
        <w:t>___________</w:t>
      </w:r>
      <w:r w:rsidRPr="00F43095">
        <w:rPr>
          <w:rFonts w:ascii="Times New Roman" w:hAnsi="Times New Roman"/>
          <w:sz w:val="28"/>
          <w:szCs w:val="28"/>
        </w:rPr>
        <w:t xml:space="preserve"> 20</w:t>
      </w:r>
      <w:r w:rsidR="00D05F1A" w:rsidRPr="00F43095">
        <w:rPr>
          <w:rFonts w:ascii="Times New Roman" w:hAnsi="Times New Roman"/>
          <w:sz w:val="28"/>
          <w:szCs w:val="28"/>
        </w:rPr>
        <w:t>2</w:t>
      </w:r>
      <w:r w:rsidR="00B42288">
        <w:rPr>
          <w:rFonts w:ascii="Times New Roman" w:hAnsi="Times New Roman"/>
          <w:sz w:val="28"/>
          <w:szCs w:val="28"/>
        </w:rPr>
        <w:t>2</w:t>
      </w:r>
      <w:r w:rsidRPr="00F43095">
        <w:rPr>
          <w:rFonts w:ascii="Times New Roman" w:hAnsi="Times New Roman"/>
          <w:sz w:val="28"/>
          <w:szCs w:val="28"/>
        </w:rPr>
        <w:t>г.</w:t>
      </w:r>
    </w:p>
    <w:p w:rsidR="00720DD0" w:rsidRPr="00F43095" w:rsidRDefault="00720DD0" w:rsidP="00720DD0">
      <w:pPr>
        <w:pStyle w:val="ConsPlusNonformat"/>
        <w:rPr>
          <w:rFonts w:ascii="Times New Roman" w:hAnsi="Times New Roman"/>
          <w:sz w:val="28"/>
          <w:szCs w:val="28"/>
        </w:rPr>
      </w:pPr>
    </w:p>
    <w:p w:rsidR="00720DD0" w:rsidRDefault="00720DD0" w:rsidP="00720DD0">
      <w:pPr>
        <w:pStyle w:val="ConsPlusNonformat"/>
        <w:rPr>
          <w:rFonts w:ascii="Times New Roman" w:hAnsi="Times New Roman"/>
          <w:sz w:val="24"/>
          <w:szCs w:val="24"/>
        </w:rPr>
      </w:pPr>
    </w:p>
    <w:p w:rsidR="00720DD0" w:rsidRDefault="00720DD0" w:rsidP="00720DD0">
      <w:pPr>
        <w:pStyle w:val="ConsPlusNonformat"/>
        <w:rPr>
          <w:rFonts w:ascii="Times New Roman" w:hAnsi="Times New Roman"/>
          <w:sz w:val="24"/>
          <w:szCs w:val="24"/>
        </w:rPr>
      </w:pPr>
    </w:p>
    <w:p w:rsidR="00720DD0" w:rsidRPr="00F43095" w:rsidRDefault="00720DD0" w:rsidP="00720DD0">
      <w:pPr>
        <w:pStyle w:val="ConsPlusNonformat"/>
        <w:rPr>
          <w:rFonts w:ascii="Times New Roman" w:hAnsi="Times New Roman"/>
          <w:sz w:val="28"/>
          <w:szCs w:val="28"/>
        </w:rPr>
      </w:pP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86654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6654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бюджетное учреждение  «Благоустройство» 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6654">
        <w:rPr>
          <w:rFonts w:ascii="Times New Roman" w:hAnsi="Times New Roman"/>
          <w:b/>
          <w:sz w:val="24"/>
          <w:szCs w:val="24"/>
          <w:u w:val="single"/>
        </w:rPr>
        <w:t xml:space="preserve">МО </w:t>
      </w:r>
      <w:proofErr w:type="spellStart"/>
      <w:r w:rsidRPr="00286654">
        <w:rPr>
          <w:rFonts w:ascii="Times New Roman" w:hAnsi="Times New Roman"/>
          <w:b/>
          <w:sz w:val="24"/>
          <w:szCs w:val="24"/>
          <w:u w:val="single"/>
        </w:rPr>
        <w:t>Подгородне</w:t>
      </w:r>
      <w:proofErr w:type="spellEnd"/>
      <w:r w:rsidRPr="00286654">
        <w:rPr>
          <w:rFonts w:ascii="Times New Roman" w:hAnsi="Times New Roman"/>
          <w:b/>
          <w:sz w:val="24"/>
          <w:szCs w:val="24"/>
          <w:u w:val="single"/>
        </w:rPr>
        <w:t xml:space="preserve">-Покровский сельсовет Оренбургского района Оренбургской области 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86654">
        <w:rPr>
          <w:rFonts w:ascii="Times New Roman" w:hAnsi="Times New Roman"/>
          <w:b/>
          <w:sz w:val="24"/>
          <w:szCs w:val="24"/>
        </w:rPr>
        <w:t>(наименование муниципального учреждения)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86654">
        <w:rPr>
          <w:rFonts w:ascii="Times New Roman" w:hAnsi="Times New Roman"/>
          <w:b/>
          <w:sz w:val="24"/>
          <w:szCs w:val="24"/>
        </w:rPr>
        <w:t>на 2022 год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8"/>
          <w:szCs w:val="28"/>
        </w:rPr>
      </w:pPr>
      <w:r w:rsidRPr="0028665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86654">
        <w:rPr>
          <w:rFonts w:ascii="Times New Roman" w:hAnsi="Times New Roman"/>
          <w:sz w:val="28"/>
          <w:szCs w:val="28"/>
        </w:rPr>
        <w:t>ЧАСТЬ 1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6654">
        <w:rPr>
          <w:rFonts w:ascii="Times New Roman" w:hAnsi="Times New Roman"/>
          <w:sz w:val="28"/>
          <w:szCs w:val="28"/>
        </w:rPr>
        <w:t>(формируется при установлении муниципального задания</w:t>
      </w:r>
      <w:proofErr w:type="gramEnd"/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86654">
        <w:rPr>
          <w:rFonts w:ascii="Times New Roman" w:hAnsi="Times New Roman"/>
          <w:sz w:val="28"/>
          <w:szCs w:val="28"/>
        </w:rPr>
        <w:t>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42288" w:rsidRPr="00286654" w:rsidRDefault="00B42288" w:rsidP="00B4228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286654">
        <w:rPr>
          <w:rFonts w:ascii="Times New Roman" w:hAnsi="Times New Roman"/>
          <w:b/>
          <w:sz w:val="24"/>
          <w:szCs w:val="24"/>
        </w:rPr>
        <w:t>РАЗДЕЛ 1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b/>
          <w:i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 xml:space="preserve">    1. Наименование муниципальной работы </w:t>
      </w:r>
      <w:r w:rsidRPr="00286654">
        <w:rPr>
          <w:rFonts w:ascii="Times New Roman" w:hAnsi="Times New Roman"/>
          <w:b/>
          <w:i/>
          <w:sz w:val="24"/>
          <w:szCs w:val="24"/>
          <w:u w:val="single"/>
        </w:rPr>
        <w:t>прочие мероприятия по благоустройству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 xml:space="preserve">    2. Показатели,     характеризующие     качество    муниципальной услуги:</w:t>
      </w:r>
    </w:p>
    <w:p w:rsidR="00B42288" w:rsidRPr="00286654" w:rsidRDefault="00B42288" w:rsidP="00B42288">
      <w:pPr>
        <w:pStyle w:val="ConsPlusNonformat"/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559"/>
        <w:gridCol w:w="3261"/>
      </w:tblGrid>
      <w:tr w:rsidR="00B42288" w:rsidRPr="00286654" w:rsidTr="004B0F33">
        <w:trPr>
          <w:cantSplit/>
          <w:trHeight w:val="11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показателя качества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4B0F3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 xml:space="preserve">о значении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показателя</w:t>
            </w:r>
          </w:p>
        </w:tc>
      </w:tr>
      <w:tr w:rsidR="00B42288" w:rsidRPr="00286654" w:rsidTr="004B0F3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Выполнение перечня работ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4B0F3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Отчетность МБУ</w:t>
            </w:r>
          </w:p>
        </w:tc>
      </w:tr>
      <w:tr w:rsidR="00B42288" w:rsidRPr="00286654" w:rsidTr="004B0F3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Соблюдение сроков работ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4B0F3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Отчетность МБУ</w:t>
            </w:r>
          </w:p>
        </w:tc>
      </w:tr>
      <w:tr w:rsidR="00B42288" w:rsidRPr="00286654" w:rsidTr="004B0F3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Количество жалоб жителей на качество представления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4B0F3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Журнал обращения граждан</w:t>
            </w:r>
          </w:p>
        </w:tc>
      </w:tr>
    </w:tbl>
    <w:p w:rsidR="00B42288" w:rsidRPr="00286654" w:rsidRDefault="00B42288" w:rsidP="00B42288">
      <w:pPr>
        <w:pStyle w:val="ConsPlusNonformat"/>
      </w:pPr>
      <w:r w:rsidRPr="00286654">
        <w:t xml:space="preserve"> 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3. Характеристика работы</w:t>
      </w:r>
    </w:p>
    <w:tbl>
      <w:tblPr>
        <w:tblpPr w:leftFromText="180" w:rightFromText="180" w:vertAnchor="text" w:horzAnchor="margin" w:tblpXSpec="center" w:tblpY="164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80"/>
        <w:gridCol w:w="2623"/>
        <w:gridCol w:w="992"/>
        <w:gridCol w:w="992"/>
        <w:gridCol w:w="1134"/>
        <w:gridCol w:w="992"/>
      </w:tblGrid>
      <w:tr w:rsidR="00B42288" w:rsidRPr="00286654" w:rsidTr="00B42288">
        <w:trPr>
          <w:cantSplit/>
          <w:trHeight w:val="97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 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B42288" w:rsidRPr="00286654" w:rsidTr="00B42288">
        <w:trPr>
          <w:cantSplit/>
          <w:trHeight w:val="194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Отчет-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42288" w:rsidRPr="00286654" w:rsidRDefault="00B42288" w:rsidP="004F2D5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202</w:t>
            </w:r>
            <w:r w:rsidR="004F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Теку-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B42288" w:rsidRPr="00286654" w:rsidRDefault="004F2D56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42288" w:rsidRPr="00286654">
              <w:rPr>
                <w:rFonts w:ascii="Times New Roman" w:hAnsi="Times New Roman"/>
                <w:sz w:val="24"/>
                <w:szCs w:val="24"/>
              </w:rPr>
              <w:t>инан-совый</w:t>
            </w:r>
            <w:proofErr w:type="spellEnd"/>
            <w:proofErr w:type="gramEnd"/>
            <w:r w:rsidR="00B42288" w:rsidRPr="002866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финан-совый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Плано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-вый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финан-совый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год  2024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Ручная уборка тротуаров и пешеходных дорожек в зимний период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тротуаров, дорожек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Ручная уборка тротуаров и пешеходных дорожек  в летний период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тротуаров, дорожек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мусорных урн (покраска, ремонт, очистка)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урн (шт.)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обочин от мусора и посторонних предметов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чистоте территории поселения,  </w:t>
            </w:r>
            <w:r w:rsidRPr="00286654">
              <w:rPr>
                <w:rFonts w:ascii="Times New Roman" w:hAnsi="Times New Roman"/>
                <w:sz w:val="22"/>
                <w:szCs w:val="22"/>
              </w:rPr>
              <w:t>кв.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Побелка бордюрного камня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эстетическом виде  бордюрного камня тротуаров,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Уборка негабаритного мусора, веток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Вывоз негабаритного мусора, веток  с территории общего пользования, куб.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 и поросли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надлежащем состоянии территории поселения,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территории общего пользования от несанкционированных свалок,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Установка и уборка новогодней елки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Обеспечение украшения села новогодней елкой,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дорожных знаков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Покраска и ремонт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Текущий ремонт памятников и уборка от мусора прилегающих территорий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памятников и прилегающих территорий, ед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реже 3 раз в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288" w:rsidRPr="00286654" w:rsidTr="004F2D56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водо-переливных труб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от грязи и наносов, ед. (2 раза в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2288" w:rsidRPr="00286654" w:rsidTr="004F2D56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автобусных остановок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автобусных остановок </w:t>
            </w:r>
            <w:r w:rsidRPr="0028665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8665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86654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2288" w:rsidRPr="00286654" w:rsidTr="004F2D56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Покраска деревянных, бетонных  и металлических ограждений (заборов),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дуг для цветов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ограждений (заборов),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42288" w:rsidRPr="00286654" w:rsidTr="004F2D56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Текущий ремонт детских площадок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детских  площадок,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2288" w:rsidRPr="00286654" w:rsidTr="004F2D56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общественных туалетов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покраска, уборка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Обустройство мест проведения праздничных и иных массовых мероприятий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Развешивание флагов, баннеров, шт.;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устройство праздничной иллюминации, ед.; подготовка территории для проведения мероприятий,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.; обустройство торговых мест, шт.;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уборка территории после проведения мероприятий,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вывоз ТБО на полигон;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2288" w:rsidRPr="00286654" w:rsidTr="004B0F33">
        <w:trPr>
          <w:cantSplit/>
          <w:trHeight w:val="39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лавочек на территории  МО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-Покровский сельсовет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покраска, очистка,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от снега мест стоянки автомобилей (садов, школы, лицея, администрации)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По мере надобности, площадь одноразовой чистки 1000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Монтаж и демонтаж  горки (зимой), обслуживание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Монтаж, демонтаж.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Техническое обслуживание: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уличного освещения, </w:t>
            </w:r>
            <w:r w:rsidRPr="00286654">
              <w:rPr>
                <w:rFonts w:ascii="Times New Roman" w:hAnsi="Times New Roman"/>
                <w:sz w:val="18"/>
                <w:szCs w:val="18"/>
              </w:rPr>
              <w:t>шт.;</w:t>
            </w:r>
            <w:r w:rsidRPr="0028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светильников,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Уборка и вывоз мусора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,</w:t>
            </w:r>
            <w:r w:rsidRPr="004F2D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2D56">
              <w:rPr>
                <w:rFonts w:ascii="Times New Roman" w:hAnsi="Times New Roman"/>
                <w:sz w:val="24"/>
                <w:szCs w:val="24"/>
              </w:rPr>
              <w:t>3</w:t>
            </w:r>
            <w:r w:rsidRPr="0028665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 ограждения кладбищ, м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Подготовка территории под места захоронений, м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подъездов к кладбищам, проездов, проходов, остановки автобуса на кладбище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с. Павловка и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, стоянок автотранспорта, проездов по периметру кладбища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,</w:t>
            </w:r>
            <w:r w:rsidRPr="004F2D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2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Документальное оформление мест захоронения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Паспортизация мест захоронения, ед.;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Инвентаризация мест захоронения, ед.;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Отведение мест под захоронение, ед.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2288" w:rsidRPr="00286654" w:rsidTr="00B42288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Захоронение невостребованных тел умерших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Отведение мест под захоронение, ед.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противопадковых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ливневых сточных канав,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86654">
              <w:rPr>
                <w:rFonts w:ascii="Times New Roman" w:hAnsi="Times New Roman"/>
              </w:rPr>
              <w:t>156106,3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86654">
              <w:rPr>
                <w:rFonts w:ascii="Times New Roman" w:hAnsi="Times New Roman"/>
              </w:rPr>
              <w:t>156106,3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86654">
              <w:rPr>
                <w:rFonts w:ascii="Times New Roman" w:hAnsi="Times New Roman"/>
              </w:rPr>
              <w:t>156106,3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/>
          <w:p w:rsidR="00B42288" w:rsidRPr="00286654" w:rsidRDefault="00B42288" w:rsidP="00B42288">
            <w:r w:rsidRPr="00286654">
              <w:t>156106,3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дорог общего пользования местного значения,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Летнее содержание дорог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дорог общего пользования местного значения,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Отлов  животных без владельцев,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обитающими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мест площадок под ТКО и КГМ  на территории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площадок в нормативном состоянии  </w:t>
            </w:r>
            <w:r w:rsidRPr="0028665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8665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86654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42288" w:rsidRPr="00286654" w:rsidTr="004B0F33">
        <w:trPr>
          <w:cantSplit/>
          <w:trHeight w:val="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парка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 Подгородняя Покровка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sz w:val="24"/>
          <w:szCs w:val="24"/>
        </w:rPr>
        <w:t xml:space="preserve">    </w:t>
      </w:r>
      <w:r w:rsidRPr="00286654">
        <w:rPr>
          <w:rFonts w:ascii="Times New Roman" w:hAnsi="Times New Roman"/>
          <w:sz w:val="24"/>
          <w:szCs w:val="24"/>
        </w:rPr>
        <w:t>4. Основания для досрочного прекращения муниципального задания: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- возникновение обстоятельств непреодолимой силы (форс-мажор);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- отмена (прекращение) или приостановление полномочий по оказанию соответствующей муниципальной услуги;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- исключение муниципальной услуги (работы) из перечня муниципальных услуг;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- ликвидация учреждения.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4.1.  Порядок  информирования  потенциальных  потребителей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183"/>
        <w:gridCol w:w="3179"/>
      </w:tblGrid>
      <w:tr w:rsidR="00B42288" w:rsidRPr="00286654" w:rsidTr="00B42288">
        <w:tc>
          <w:tcPr>
            <w:tcW w:w="3454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55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55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Частота обновлений информации</w:t>
            </w:r>
          </w:p>
        </w:tc>
      </w:tr>
      <w:tr w:rsidR="00B42288" w:rsidRPr="00286654" w:rsidTr="00B42288">
        <w:tc>
          <w:tcPr>
            <w:tcW w:w="3454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28665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  <w:r w:rsidRPr="00286654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, на сайте администрации сельсовета</w:t>
            </w:r>
          </w:p>
        </w:tc>
        <w:tc>
          <w:tcPr>
            <w:tcW w:w="3455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Отчёты о проделанной работе, ПФХД, муниципальное задание, информация для физических и юридических лиц</w:t>
            </w:r>
          </w:p>
        </w:tc>
        <w:tc>
          <w:tcPr>
            <w:tcW w:w="3455" w:type="dxa"/>
            <w:shd w:val="clear" w:color="auto" w:fill="auto"/>
          </w:tcPr>
          <w:p w:rsidR="00B42288" w:rsidRPr="00286654" w:rsidRDefault="00B42288" w:rsidP="00B42288">
            <w:pPr>
              <w:pStyle w:val="ConsPlusNonformat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42288" w:rsidRPr="00286654" w:rsidRDefault="00B42288" w:rsidP="00B42288">
      <w:pPr>
        <w:pStyle w:val="ConsPlusNonformat"/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 xml:space="preserve">    5. Порядок </w:t>
      </w:r>
      <w:proofErr w:type="gramStart"/>
      <w:r w:rsidRPr="002866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6654">
        <w:rPr>
          <w:rFonts w:ascii="Times New Roman" w:hAnsi="Times New Roman"/>
          <w:sz w:val="24"/>
          <w:szCs w:val="24"/>
        </w:rPr>
        <w:t xml:space="preserve"> исполнением муниципального задания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tbl>
      <w:tblPr>
        <w:tblW w:w="9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1916"/>
        <w:gridCol w:w="2680"/>
      </w:tblGrid>
      <w:tr w:rsidR="00B42288" w:rsidRPr="00286654" w:rsidTr="00B42288">
        <w:trPr>
          <w:cantSplit/>
          <w:trHeight w:val="484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Формы контроля  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Периодичность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Отделы администрации,   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оказанием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 xml:space="preserve">услуги                </w:t>
            </w:r>
          </w:p>
        </w:tc>
      </w:tr>
      <w:tr w:rsidR="00B42288" w:rsidRPr="00286654" w:rsidTr="00B42288">
        <w:trPr>
          <w:cantSplit/>
          <w:trHeight w:val="242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1. Внутренний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2)  контроль мероприятий (анализ и оценка проведенного мероприятия);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3)  итоговый контроль (анализ деятельности по результатам сезона, года)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внепланово – по поступлению жалоб на качество услуг,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B42288" w:rsidRPr="00286654" w:rsidTr="00B42288">
        <w:trPr>
          <w:cantSplit/>
          <w:trHeight w:val="242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2. Внешний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1) проведение мониторинга основных показателей работы за определенный период;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2) анализ обращений и жалоб граждан в Администрацию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-Покровского сельсовета, проведения по фактам обращения служебных расследований с привлечением соответствующих специалистов по выявленным нарушениям</w:t>
            </w:r>
          </w:p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Специалист администрации сельсовета</w:t>
            </w: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  <w:lang w:eastAsia="ar-SA"/>
        </w:rPr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 xml:space="preserve"> 6. Требования к отчетности об исполнении муниципального задания</w:t>
      </w:r>
    </w:p>
    <w:p w:rsidR="00B42288" w:rsidRPr="00286654" w:rsidRDefault="00B42288" w:rsidP="00B42288">
      <w:pPr>
        <w:rPr>
          <w:sz w:val="24"/>
        </w:rPr>
      </w:pPr>
    </w:p>
    <w:p w:rsidR="00B42288" w:rsidRPr="00286654" w:rsidRDefault="00B42288" w:rsidP="00B42288">
      <w:pPr>
        <w:rPr>
          <w:sz w:val="24"/>
        </w:rPr>
      </w:pPr>
      <w:r w:rsidRPr="00286654">
        <w:rPr>
          <w:sz w:val="24"/>
        </w:rPr>
        <w:t xml:space="preserve">    6.1. Отчетность об исполнении муниципального задания формируется:</w:t>
      </w:r>
    </w:p>
    <w:p w:rsidR="00B42288" w:rsidRPr="00286654" w:rsidRDefault="00B42288" w:rsidP="00B42288">
      <w:pPr>
        <w:rPr>
          <w:sz w:val="24"/>
        </w:rPr>
      </w:pPr>
      <w:r w:rsidRPr="00286654">
        <w:rPr>
          <w:sz w:val="24"/>
        </w:rPr>
        <w:t>- ежеквартально о выполненных объемах оказываемой муниципальной услуги;</w:t>
      </w:r>
    </w:p>
    <w:p w:rsidR="00B42288" w:rsidRPr="00286654" w:rsidRDefault="00B42288" w:rsidP="00B42288">
      <w:pPr>
        <w:rPr>
          <w:sz w:val="24"/>
        </w:rPr>
      </w:pPr>
      <w:r w:rsidRPr="00286654">
        <w:rPr>
          <w:sz w:val="24"/>
        </w:rPr>
        <w:t xml:space="preserve">- ежеквартально об анализе качества оказываемой муниципальной услуги </w:t>
      </w:r>
    </w:p>
    <w:p w:rsidR="00B42288" w:rsidRPr="00286654" w:rsidRDefault="00B42288" w:rsidP="00B42288">
      <w:pPr>
        <w:pStyle w:val="ConsPlusNonformat"/>
        <w:rPr>
          <w:sz w:val="24"/>
        </w:rPr>
      </w:pPr>
      <w:r w:rsidRPr="00286654">
        <w:rPr>
          <w:rFonts w:ascii="Times New Roman" w:hAnsi="Times New Roman"/>
          <w:sz w:val="24"/>
        </w:rPr>
        <w:t xml:space="preserve">  6.2</w:t>
      </w:r>
      <w:r w:rsidRPr="00286654">
        <w:rPr>
          <w:sz w:val="24"/>
        </w:rPr>
        <w:t xml:space="preserve">. </w:t>
      </w:r>
      <w:r w:rsidRPr="00286654">
        <w:rPr>
          <w:rFonts w:ascii="Times New Roman" w:hAnsi="Times New Roman"/>
          <w:sz w:val="24"/>
        </w:rPr>
        <w:t>Форма отчета об исполнении муниципального задания</w:t>
      </w:r>
    </w:p>
    <w:p w:rsidR="00B42288" w:rsidRPr="00286654" w:rsidRDefault="00B42288" w:rsidP="00B42288">
      <w:pPr>
        <w:pStyle w:val="ConsPlusNonformat"/>
        <w:jc w:val="center"/>
        <w:rPr>
          <w:sz w:val="24"/>
        </w:rPr>
      </w:pPr>
      <w:r w:rsidRPr="00286654">
        <w:rPr>
          <w:sz w:val="24"/>
        </w:rPr>
        <w:t>(</w:t>
      </w:r>
      <w:r w:rsidRPr="00286654">
        <w:rPr>
          <w:rFonts w:ascii="Times New Roman" w:hAnsi="Times New Roman"/>
          <w:b/>
          <w:i/>
          <w:sz w:val="24"/>
          <w:szCs w:val="24"/>
          <w:u w:val="single"/>
        </w:rPr>
        <w:t xml:space="preserve"> прочие мероприятия по благоустройству)</w:t>
      </w:r>
      <w:r w:rsidRPr="00286654">
        <w:rPr>
          <w:sz w:val="24"/>
        </w:rPr>
        <w:t>:</w:t>
      </w:r>
    </w:p>
    <w:p w:rsidR="00B42288" w:rsidRPr="00286654" w:rsidRDefault="00B42288" w:rsidP="00B42288">
      <w:pPr>
        <w:pStyle w:val="ConsPlusNonformat"/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64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12"/>
        <w:gridCol w:w="2884"/>
        <w:gridCol w:w="1652"/>
        <w:gridCol w:w="1559"/>
      </w:tblGrid>
      <w:tr w:rsidR="00B42288" w:rsidRPr="00286654" w:rsidTr="00B42288">
        <w:trPr>
          <w:cantSplit/>
          <w:trHeight w:val="139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 xml:space="preserve">работы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  </w:t>
            </w:r>
            <w:r w:rsidRPr="00286654">
              <w:rPr>
                <w:rFonts w:ascii="Times New Roman" w:hAnsi="Times New Roman"/>
                <w:sz w:val="24"/>
                <w:szCs w:val="24"/>
              </w:rPr>
              <w:br/>
              <w:t xml:space="preserve">работы 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Результат, запланированный в МЗ на отчетный финансовый год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Ручная уборка тротуаров и пешеходных дорожек в зимний период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тротуаров, дорожек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214845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Ручная уборка тротуаров и пешеходных дорожек  в летний период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тротуаров, дорожек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214845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jc w:val="center"/>
              <w:rPr>
                <w:sz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мусорных урн (покраска, ремонт, очистка)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урн (шт.)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обочин от мусора и посторонних предметов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чистоте территории поселения,  </w:t>
            </w:r>
            <w:r w:rsidRPr="00286654">
              <w:rPr>
                <w:rFonts w:ascii="Times New Roman" w:hAnsi="Times New Roman"/>
                <w:sz w:val="22"/>
                <w:szCs w:val="22"/>
              </w:rPr>
              <w:t>кв. м.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Побелка бордюрного камня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эстетическом виде  бордюрного камня тротуаров,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Уборка негабаритного мусора, мусора, веток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Вывоз негабаритного мусора, мусора, веток  с территории общего пользования, куб. м.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 и поросли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надлежащем состоянии территории поселения,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312000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территории общего пользования от несанкционированных свалок,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Установка и уборка новогодней елки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Обеспечение украшения села новогодней елкой,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дорожных знаков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Покраска и ремонт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Текущий ремонт памятников и уборка от мусора прилегающих территорий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Обеспечение нормативного состояния памятников и прилегающих территорий, ед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реже 3 раз в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водо-переливных труб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от грязи и наносов, ед. (2 раза в год)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автобусных остановок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автобусных остановок </w:t>
            </w:r>
            <w:r w:rsidRPr="0028665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8665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86654">
              <w:rPr>
                <w:rFonts w:ascii="Times New Roman" w:hAnsi="Times New Roman"/>
              </w:rPr>
              <w:t>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Покраска деревянных, бетонных  и металлических ограждений (заборов),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дуг для цветов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ограждений (заборов), шт.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Текущий ремонт детских площадок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 детских  площадок,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общественных туалетов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покраска, уборка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Обустройство мест проведения праздничных и иных массовых мероприятий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Развешивание флагов, баннеров, шт.;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устройство праздничной иллюминации, ед.; подготовка территории для проведения мероприятий,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.; обустройство торговых мест, шт.;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уборка территории после проведения мероприятий,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вывоз ТБО на полигон;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лавочек в парках поселения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покраска, очистка,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Очистка от снега мест стоянки автомобилей (садов, школы, лицея, администрации)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По мере надобности, площадь одноразовой чистки 1000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Монтаж и демонтаж  горки (зимой), обслуживание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Монтаж, демонтаж.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Техническое обслуживание: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Уличного освещения, </w:t>
            </w:r>
            <w:r w:rsidRPr="00286654">
              <w:rPr>
                <w:rFonts w:ascii="Times New Roman" w:hAnsi="Times New Roman"/>
                <w:sz w:val="18"/>
                <w:szCs w:val="18"/>
              </w:rPr>
              <w:t>шт.;</w:t>
            </w:r>
            <w:r w:rsidRPr="0028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светильников, шт.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Уборка и вывоз мусора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,</w:t>
            </w:r>
            <w:r w:rsidRPr="00286654">
              <w:rPr>
                <w:rFonts w:ascii="Times New Roman" w:hAnsi="Times New Roman"/>
                <w:sz w:val="18"/>
                <w:szCs w:val="18"/>
              </w:rPr>
              <w:t xml:space="preserve"> %;</w:t>
            </w:r>
            <w:proofErr w:type="gramEnd"/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Ремонт, покраска ограждения кладбищ;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Подготовка территории под места захоронений;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подъездов к кладбищам, проездов, проходов, остановки автобуса на кладбище 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Павловка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>, стоянок автотранспорта, проездов по периметру кладбища,</w:t>
            </w:r>
            <w:r w:rsidRPr="00286654">
              <w:rPr>
                <w:rFonts w:ascii="Times New Roman" w:hAnsi="Times New Roman"/>
              </w:rPr>
              <w:t>%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2288" w:rsidRPr="00286654" w:rsidRDefault="00B42288" w:rsidP="00B42288"/>
          <w:p w:rsidR="00B42288" w:rsidRPr="00286654" w:rsidRDefault="00B42288" w:rsidP="00B42288"/>
          <w:p w:rsidR="00B42288" w:rsidRPr="00286654" w:rsidRDefault="00B42288" w:rsidP="00B42288"/>
          <w:p w:rsidR="00B42288" w:rsidRPr="00286654" w:rsidRDefault="00B42288" w:rsidP="00B42288"/>
          <w:p w:rsidR="00B42288" w:rsidRPr="00286654" w:rsidRDefault="00B42288" w:rsidP="00B42288"/>
          <w:p w:rsidR="00B42288" w:rsidRPr="00286654" w:rsidRDefault="00B42288" w:rsidP="00B42288"/>
          <w:p w:rsidR="00B42288" w:rsidRPr="00286654" w:rsidRDefault="00B42288" w:rsidP="00B42288"/>
          <w:p w:rsidR="00B42288" w:rsidRPr="00B42288" w:rsidRDefault="00B42288" w:rsidP="00B42288">
            <w:pPr>
              <w:jc w:val="center"/>
              <w:rPr>
                <w:sz w:val="24"/>
                <w:szCs w:val="24"/>
              </w:rPr>
            </w:pPr>
            <w:r w:rsidRPr="00B4228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Документальное оформление мест захоронения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Паспортизация мест захоронения, ед.;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Инвентаризация мест захоронения, ед.;</w:t>
            </w: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Отведение мест под захоронение,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Захоронение невостребованных тел умерших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Отведение мест под захоронение, ед.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противопадковых</w:t>
            </w:r>
            <w:proofErr w:type="spellEnd"/>
            <w:r w:rsidRPr="0028665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Очистка ливневых сточных канав, </w:t>
            </w:r>
            <w:proofErr w:type="spellStart"/>
            <w:r w:rsidRPr="0028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156106,3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дорог общего пользования местного значения,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Летнее содержание дорог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в нормативном состоянии дорог общего пользования местного значения,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 по регулированию численности безнадзорных животных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мест площадок под ТКО и КГМ  на территории муниципального образования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площадок в нормативном состоянии  </w:t>
            </w:r>
            <w:r w:rsidRPr="00286654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86654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286654">
              <w:rPr>
                <w:rFonts w:ascii="Times New Roman" w:hAnsi="Times New Roman"/>
              </w:rPr>
              <w:t>)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288" w:rsidRPr="00286654" w:rsidTr="00B42288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 xml:space="preserve">Содержание парка </w:t>
            </w:r>
            <w:proofErr w:type="gramStart"/>
            <w:r w:rsidRPr="002866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6654">
              <w:rPr>
                <w:rFonts w:ascii="Times New Roman" w:hAnsi="Times New Roman"/>
                <w:sz w:val="24"/>
                <w:szCs w:val="24"/>
              </w:rPr>
              <w:t>. Подгородняя Покровка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Содержание в нормативном состоянии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t xml:space="preserve">  </w:t>
      </w:r>
      <w:r w:rsidRPr="00286654">
        <w:rPr>
          <w:rFonts w:ascii="Times New Roman" w:hAnsi="Times New Roman"/>
          <w:sz w:val="24"/>
          <w:szCs w:val="24"/>
        </w:rPr>
        <w:t>6.3.  Сроки  представления отчетов об исполнении муниципального задания: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286654">
        <w:rPr>
          <w:rFonts w:ascii="Times New Roman" w:hAnsi="Times New Roman"/>
          <w:sz w:val="24"/>
          <w:szCs w:val="24"/>
          <w:u w:val="single"/>
        </w:rPr>
        <w:t>Ежеквартально, в течение 15 дней месяца, следующего за отчетным периодом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lastRenderedPageBreak/>
        <w:t xml:space="preserve">    6.4.  Иные требования к отчетности об исполнении муниципального задания: __</w:t>
      </w:r>
      <w:r w:rsidRPr="00286654">
        <w:rPr>
          <w:rFonts w:ascii="Times New Roman" w:hAnsi="Times New Roman"/>
          <w:sz w:val="24"/>
          <w:szCs w:val="24"/>
          <w:u w:val="single"/>
        </w:rPr>
        <w:t>нет____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 xml:space="preserve">    7.   </w:t>
      </w:r>
      <w:proofErr w:type="gramStart"/>
      <w:r w:rsidRPr="00286654">
        <w:rPr>
          <w:rFonts w:ascii="Times New Roman" w:hAnsi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  <w:r w:rsidRPr="00286654">
        <w:rPr>
          <w:rFonts w:ascii="Times New Roman" w:hAnsi="Times New Roman"/>
          <w:sz w:val="24"/>
          <w:szCs w:val="24"/>
        </w:rPr>
        <w:t>исполнением) муниципального задания: _________</w:t>
      </w:r>
      <w:r w:rsidRPr="00286654">
        <w:rPr>
          <w:rFonts w:ascii="Times New Roman" w:hAnsi="Times New Roman"/>
          <w:sz w:val="24"/>
          <w:szCs w:val="24"/>
          <w:u w:val="single"/>
        </w:rPr>
        <w:t>нет</w:t>
      </w:r>
      <w:r w:rsidRPr="00286654">
        <w:rPr>
          <w:rFonts w:ascii="Times New Roman" w:hAnsi="Times New Roman"/>
          <w:sz w:val="24"/>
          <w:szCs w:val="24"/>
        </w:rPr>
        <w:t>__________________________</w:t>
      </w:r>
    </w:p>
    <w:p w:rsidR="00B42288" w:rsidRPr="00286654" w:rsidRDefault="00B42288" w:rsidP="00B42288">
      <w:pPr>
        <w:pStyle w:val="ConsPlusNonformat"/>
        <w:rPr>
          <w:rFonts w:ascii="Times New Roman" w:hAnsi="Times New Roman"/>
          <w:sz w:val="24"/>
          <w:szCs w:val="24"/>
        </w:rPr>
      </w:pPr>
    </w:p>
    <w:p w:rsidR="00B42288" w:rsidRPr="00286654" w:rsidRDefault="00B42288" w:rsidP="00B42288">
      <w:pPr>
        <w:autoSpaceDE w:val="0"/>
        <w:autoSpaceDN w:val="0"/>
        <w:adjustRightInd w:val="0"/>
        <w:jc w:val="center"/>
        <w:rPr>
          <w:b/>
          <w:sz w:val="24"/>
        </w:rPr>
      </w:pPr>
      <w:r w:rsidRPr="00286654">
        <w:rPr>
          <w:b/>
          <w:sz w:val="24"/>
        </w:rPr>
        <w:t>РАЗДЕЛ 2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p w:rsidR="00B42288" w:rsidRPr="00286654" w:rsidRDefault="00B42288" w:rsidP="00B42288">
      <w:pPr>
        <w:autoSpaceDE w:val="0"/>
        <w:autoSpaceDN w:val="0"/>
        <w:adjustRightInd w:val="0"/>
        <w:rPr>
          <w:b/>
          <w:i/>
          <w:sz w:val="24"/>
          <w:u w:val="single"/>
        </w:rPr>
      </w:pPr>
      <w:r w:rsidRPr="00286654">
        <w:rPr>
          <w:sz w:val="24"/>
        </w:rPr>
        <w:t xml:space="preserve">    1. Наименование муниципальной работы </w:t>
      </w:r>
      <w:r w:rsidRPr="00286654">
        <w:rPr>
          <w:b/>
          <w:i/>
          <w:sz w:val="24"/>
          <w:u w:val="single"/>
        </w:rPr>
        <w:t>озеленение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 xml:space="preserve">    2. Показатели, характеризующие</w:t>
      </w:r>
      <w:r w:rsidR="004F2D56">
        <w:rPr>
          <w:sz w:val="24"/>
        </w:rPr>
        <w:t xml:space="preserve"> </w:t>
      </w:r>
      <w:r w:rsidRPr="00286654">
        <w:rPr>
          <w:sz w:val="24"/>
        </w:rPr>
        <w:t>качество муниципальной услуги</w:t>
      </w:r>
    </w:p>
    <w:p w:rsidR="00B42288" w:rsidRPr="00286654" w:rsidRDefault="00B42288" w:rsidP="00B42288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1551"/>
        <w:gridCol w:w="2693"/>
      </w:tblGrid>
      <w:tr w:rsidR="00B42288" w:rsidRPr="00286654" w:rsidTr="004F2D56">
        <w:trPr>
          <w:cantSplit/>
          <w:trHeight w:val="118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 xml:space="preserve">Наименование  </w:t>
            </w:r>
            <w:r w:rsidRPr="00286654">
              <w:rPr>
                <w:sz w:val="24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 xml:space="preserve">Единица </w:t>
            </w:r>
            <w:r w:rsidRPr="00286654">
              <w:rPr>
                <w:sz w:val="24"/>
              </w:rPr>
              <w:br/>
              <w:t>измерения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 xml:space="preserve">Значение 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 xml:space="preserve">показателя качества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 xml:space="preserve">Источник </w:t>
            </w:r>
            <w:r w:rsidRPr="00286654">
              <w:rPr>
                <w:sz w:val="24"/>
              </w:rPr>
              <w:br/>
              <w:t>информации</w:t>
            </w:r>
            <w:r w:rsidRPr="00286654">
              <w:rPr>
                <w:sz w:val="24"/>
              </w:rPr>
              <w:br/>
              <w:t xml:space="preserve">о     значении </w:t>
            </w:r>
            <w:r w:rsidRPr="00286654">
              <w:rPr>
                <w:sz w:val="24"/>
              </w:rPr>
              <w:br/>
              <w:t>показателя</w:t>
            </w:r>
          </w:p>
        </w:tc>
      </w:tr>
      <w:tr w:rsidR="00B42288" w:rsidRPr="00286654" w:rsidTr="004F2D5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Выполнение перечня работ по озеленению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%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Отчетность МБУ</w:t>
            </w:r>
          </w:p>
        </w:tc>
      </w:tr>
      <w:tr w:rsidR="00B42288" w:rsidRPr="00286654" w:rsidTr="004F2D5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Соблюдение сроков работ по озеленению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%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Отчетность МБУ</w:t>
            </w:r>
          </w:p>
        </w:tc>
      </w:tr>
      <w:tr w:rsidR="00B42288" w:rsidRPr="00286654" w:rsidTr="004F2D56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Количество жалоб жителей на качество представления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Ед.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Журнал обращения граждан</w:t>
            </w: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rFonts w:ascii="Courier New" w:hAnsi="Courier New" w:cs="Courier New"/>
        </w:rPr>
        <w:t xml:space="preserve"> </w:t>
      </w:r>
      <w:r w:rsidRPr="00286654">
        <w:rPr>
          <w:sz w:val="24"/>
        </w:rPr>
        <w:t>3. Характеристика работы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992"/>
        <w:gridCol w:w="992"/>
        <w:gridCol w:w="992"/>
        <w:gridCol w:w="1276"/>
      </w:tblGrid>
      <w:tr w:rsidR="00B42288" w:rsidRPr="00286654" w:rsidTr="004F2D56">
        <w:trPr>
          <w:cantSplit/>
          <w:trHeight w:val="24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№ </w:t>
            </w:r>
            <w:proofErr w:type="gramStart"/>
            <w:r w:rsidRPr="00286654">
              <w:rPr>
                <w:sz w:val="24"/>
              </w:rPr>
              <w:t>п</w:t>
            </w:r>
            <w:proofErr w:type="gramEnd"/>
            <w:r w:rsidRPr="00286654">
              <w:rPr>
                <w:sz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Наименование</w:t>
            </w:r>
            <w:r w:rsidRPr="00286654">
              <w:rPr>
                <w:sz w:val="24"/>
              </w:rPr>
              <w:br/>
              <w:t xml:space="preserve">работы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Содержание   </w:t>
            </w:r>
            <w:r w:rsidRPr="00286654">
              <w:rPr>
                <w:sz w:val="24"/>
              </w:rPr>
              <w:br/>
              <w:t xml:space="preserve">работы  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Планируемый результат выполнения работы      </w:t>
            </w:r>
          </w:p>
        </w:tc>
      </w:tr>
      <w:tr w:rsidR="00B42288" w:rsidRPr="00286654" w:rsidTr="004F2D56">
        <w:trPr>
          <w:cantSplit/>
          <w:trHeight w:val="4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Отчетный год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2021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текущий  </w:t>
            </w:r>
          </w:p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финансовый год    </w:t>
            </w:r>
          </w:p>
          <w:p w:rsidR="00B42288" w:rsidRPr="00286654" w:rsidRDefault="00B42288" w:rsidP="004F2D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202</w:t>
            </w:r>
            <w:r w:rsidR="004F2D56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4F2D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плановый </w:t>
            </w:r>
            <w:r w:rsidRPr="00286654">
              <w:rPr>
                <w:sz w:val="24"/>
              </w:rPr>
              <w:br/>
              <w:t>финансовый год    202</w:t>
            </w:r>
            <w:r w:rsidR="004F2D56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плановый </w:t>
            </w:r>
            <w:r w:rsidRPr="00286654">
              <w:rPr>
                <w:sz w:val="24"/>
              </w:rPr>
              <w:br/>
              <w:t>финансовый год  202</w:t>
            </w:r>
            <w:r w:rsidR="004F2D56">
              <w:rPr>
                <w:sz w:val="24"/>
              </w:rPr>
              <w:t>4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 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Стрижка газонов и иных декоративных посадок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газонов (уборка мусора и травы с газонов)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r w:rsidRPr="0028665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21309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286654">
              <w:rPr>
                <w:sz w:val="24"/>
              </w:rPr>
              <w:t>Обкашивание</w:t>
            </w:r>
            <w:proofErr w:type="spellEnd"/>
            <w:r w:rsidRPr="00286654">
              <w:rPr>
                <w:sz w:val="24"/>
              </w:rPr>
              <w:t xml:space="preserve"> придорожной полосы автомобильных дорог общего пользования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придорожной полосы автомобильных дорог, </w:t>
            </w:r>
            <w:proofErr w:type="gramStart"/>
            <w:r w:rsidRPr="00286654"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106,3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Подрезка кустов  и омолаживание деревьев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и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посадок кустарника и деревьев,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Спиливание аварийных деревьев (по заявкам)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Уборка аварийных деревьев,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Побелка деревьев в весенний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и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посадок деревьев,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Разбивка и обслуживание клумб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Обеспечение эстетического вида территории общего пользования путем разбивки клумб</w:t>
            </w:r>
            <w:proofErr w:type="gramStart"/>
            <w:r w:rsidRPr="00286654">
              <w:rPr>
                <w:sz w:val="24"/>
              </w:rPr>
              <w:t xml:space="preserve"> ,</w:t>
            </w:r>
            <w:proofErr w:type="gramEnd"/>
            <w:r w:rsidRPr="00286654">
              <w:rPr>
                <w:sz w:val="24"/>
              </w:rPr>
              <w:t xml:space="preserve">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r w:rsidRPr="00286654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Посадка цветов на территории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территории поселения, путем посадки цветов,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1800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Посадка деревьев и кустарников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Подготовка почвы к посадке,  посадка, полив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Полив газона, цветников и клумб на территории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Полив с помощью специального автомобиля, шланговый полив,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proofErr w:type="gramStart"/>
            <w:r w:rsidRPr="00286654">
              <w:rPr>
                <w:sz w:val="24"/>
              </w:rPr>
              <w:t>.(</w:t>
            </w:r>
            <w:proofErr w:type="gramEnd"/>
            <w:r w:rsidRPr="00286654">
              <w:rPr>
                <w:sz w:val="22"/>
                <w:szCs w:val="22"/>
              </w:rPr>
              <w:t>ежедневно, 140 дней</w:t>
            </w:r>
            <w:r w:rsidRPr="00286654"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22109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22109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22109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22109</w:t>
            </w:r>
          </w:p>
        </w:tc>
      </w:tr>
      <w:tr w:rsidR="00B42288" w:rsidRPr="00286654" w:rsidTr="004F2D56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Полив кустарников и деревьев на территории поселения и в парковой зоне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Полив с помощью специального автомобиля, шланговый </w:t>
            </w:r>
            <w:proofErr w:type="spellStart"/>
            <w:r w:rsidRPr="00286654">
              <w:rPr>
                <w:sz w:val="24"/>
              </w:rPr>
              <w:t>полив</w:t>
            </w:r>
            <w:proofErr w:type="gramStart"/>
            <w:r w:rsidRPr="00286654">
              <w:rPr>
                <w:sz w:val="24"/>
              </w:rPr>
              <w:t>,е</w:t>
            </w:r>
            <w:proofErr w:type="gramEnd"/>
            <w:r w:rsidRPr="00286654">
              <w:rPr>
                <w:sz w:val="24"/>
              </w:rPr>
              <w:t>д</w:t>
            </w:r>
            <w:proofErr w:type="spellEnd"/>
            <w:r w:rsidRPr="00286654">
              <w:rPr>
                <w:sz w:val="24"/>
              </w:rPr>
              <w:t>.(3раза в неделю)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1053</w:t>
            </w:r>
          </w:p>
        </w:tc>
      </w:tr>
      <w:tr w:rsidR="00B42288" w:rsidRPr="00286654" w:rsidTr="004F2D56">
        <w:trPr>
          <w:cantSplit/>
          <w:trHeight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Уход за </w:t>
            </w:r>
            <w:proofErr w:type="spellStart"/>
            <w:r w:rsidRPr="00286654">
              <w:rPr>
                <w:sz w:val="24"/>
              </w:rPr>
              <w:t>лесопасадками</w:t>
            </w:r>
            <w:proofErr w:type="spellEnd"/>
            <w:r w:rsidRPr="00286654">
              <w:rPr>
                <w:sz w:val="24"/>
              </w:rPr>
              <w:t xml:space="preserve">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Опашка лесопосадок (</w:t>
            </w:r>
            <w:proofErr w:type="gramStart"/>
            <w:r w:rsidRPr="00286654">
              <w:rPr>
                <w:sz w:val="24"/>
              </w:rPr>
              <w:t>га</w:t>
            </w:r>
            <w:proofErr w:type="gramEnd"/>
            <w:r w:rsidRPr="00286654"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2,68</w:t>
            </w: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4. Основания для досрочного прекращения муниципального задания: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- возникновение обстоятельств непреодолимой силы (форс-мажор);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- отмена (прекращение) или приостановление полномочий по оказанию соответствующей муниципальной услуги;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- исключение муниципальной услуги (работы) из перечня муниципальных услуг;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- ликвидация учреждения.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p w:rsidR="00B42288" w:rsidRPr="00286654" w:rsidRDefault="00B42288" w:rsidP="00B42288">
      <w:pPr>
        <w:widowControl w:val="0"/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>4.1.  Порядок  информирования  потенциальных  потребителей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183"/>
        <w:gridCol w:w="3179"/>
      </w:tblGrid>
      <w:tr w:rsidR="00B42288" w:rsidRPr="00286654" w:rsidTr="004F2D56">
        <w:tc>
          <w:tcPr>
            <w:tcW w:w="3209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Способ информирования</w:t>
            </w:r>
          </w:p>
        </w:tc>
        <w:tc>
          <w:tcPr>
            <w:tcW w:w="3183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Состав размещаемой информации</w:t>
            </w:r>
          </w:p>
        </w:tc>
        <w:tc>
          <w:tcPr>
            <w:tcW w:w="3179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Частота обновлений информации</w:t>
            </w:r>
          </w:p>
        </w:tc>
      </w:tr>
      <w:tr w:rsidR="00B42288" w:rsidRPr="00286654" w:rsidTr="004F2D56">
        <w:tc>
          <w:tcPr>
            <w:tcW w:w="3209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На сайте </w:t>
            </w:r>
            <w:r w:rsidRPr="00286654">
              <w:rPr>
                <w:sz w:val="24"/>
                <w:lang w:val="en-US"/>
              </w:rPr>
              <w:t>www</w:t>
            </w:r>
            <w:r w:rsidRPr="00286654">
              <w:rPr>
                <w:sz w:val="24"/>
              </w:rPr>
              <w:t>.</w:t>
            </w:r>
            <w:r w:rsidRPr="00286654">
              <w:rPr>
                <w:sz w:val="24"/>
                <w:lang w:val="en-US"/>
              </w:rPr>
              <w:t>bus</w:t>
            </w:r>
            <w:r w:rsidRPr="00286654">
              <w:rPr>
                <w:sz w:val="24"/>
              </w:rPr>
              <w:t>.</w:t>
            </w:r>
            <w:proofErr w:type="spellStart"/>
            <w:r w:rsidRPr="00286654">
              <w:rPr>
                <w:sz w:val="24"/>
                <w:lang w:val="en-US"/>
              </w:rPr>
              <w:t>gov</w:t>
            </w:r>
            <w:proofErr w:type="spellEnd"/>
            <w:r w:rsidRPr="00286654">
              <w:rPr>
                <w:sz w:val="24"/>
              </w:rPr>
              <w:t>.</w:t>
            </w:r>
            <w:proofErr w:type="spellStart"/>
            <w:r w:rsidRPr="00286654">
              <w:rPr>
                <w:sz w:val="24"/>
                <w:lang w:val="en-US"/>
              </w:rPr>
              <w:t>ru</w:t>
            </w:r>
            <w:proofErr w:type="spellEnd"/>
            <w:r w:rsidRPr="00286654">
              <w:rPr>
                <w:sz w:val="24"/>
              </w:rPr>
              <w:t>, на сайте администрации сельсовета</w:t>
            </w:r>
          </w:p>
        </w:tc>
        <w:tc>
          <w:tcPr>
            <w:tcW w:w="3183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Отчёты о проделанной работе, ПФХД, муниципальное задание, </w:t>
            </w:r>
            <w:r w:rsidRPr="00286654">
              <w:rPr>
                <w:sz w:val="24"/>
              </w:rPr>
              <w:lastRenderedPageBreak/>
              <w:t>информация для физических и юридических лиц</w:t>
            </w:r>
          </w:p>
        </w:tc>
        <w:tc>
          <w:tcPr>
            <w:tcW w:w="3179" w:type="dxa"/>
            <w:shd w:val="clear" w:color="auto" w:fill="auto"/>
          </w:tcPr>
          <w:p w:rsidR="00B42288" w:rsidRPr="00286654" w:rsidRDefault="00B42288" w:rsidP="00B422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lastRenderedPageBreak/>
              <w:t>По мере необходимости</w:t>
            </w: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</w:p>
    <w:tbl>
      <w:tblPr>
        <w:tblpPr w:leftFromText="180" w:rightFromText="180" w:vertAnchor="text" w:horzAnchor="margin" w:tblpY="61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7"/>
        <w:gridCol w:w="1876"/>
        <w:gridCol w:w="2575"/>
      </w:tblGrid>
      <w:tr w:rsidR="00B42288" w:rsidRPr="00286654" w:rsidTr="004F2D56">
        <w:trPr>
          <w:cantSplit/>
          <w:trHeight w:val="488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Формы контроля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Периодичность 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4F2D5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Отделы администрации,    </w:t>
            </w:r>
            <w:r w:rsidRPr="00286654">
              <w:rPr>
                <w:sz w:val="24"/>
              </w:rPr>
              <w:br/>
              <w:t xml:space="preserve">осуществляющие </w:t>
            </w:r>
            <w:proofErr w:type="gramStart"/>
            <w:r w:rsidRPr="00286654">
              <w:rPr>
                <w:sz w:val="24"/>
              </w:rPr>
              <w:t>контроль за</w:t>
            </w:r>
            <w:proofErr w:type="gramEnd"/>
            <w:r w:rsidRPr="00286654">
              <w:rPr>
                <w:sz w:val="24"/>
              </w:rPr>
              <w:t xml:space="preserve"> оказанием услуги </w:t>
            </w:r>
          </w:p>
        </w:tc>
      </w:tr>
      <w:tr w:rsidR="00B42288" w:rsidRPr="00286654" w:rsidTr="004F2D56">
        <w:trPr>
          <w:cantSplit/>
          <w:trHeight w:val="244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1. Внутренний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2)  контроль мероприятий (анализ и оценка проведенного мероприятия);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3)  итоговый контроль (анализ деятельности по результатам сезона, года)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 внепланово – по поступлению жалоб на качество услуг,  ежеквартально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Директор учреждения</w:t>
            </w:r>
          </w:p>
        </w:tc>
      </w:tr>
      <w:tr w:rsidR="00B42288" w:rsidRPr="00286654" w:rsidTr="004F2D56">
        <w:trPr>
          <w:cantSplit/>
          <w:trHeight w:val="244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4">
              <w:rPr>
                <w:sz w:val="22"/>
                <w:szCs w:val="22"/>
              </w:rPr>
              <w:t>2. Внешний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4">
              <w:rPr>
                <w:sz w:val="22"/>
                <w:szCs w:val="22"/>
              </w:rPr>
              <w:t>1) проведение мониторинга основных показателей работы за определенный период;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4">
              <w:rPr>
                <w:sz w:val="22"/>
                <w:szCs w:val="22"/>
              </w:rPr>
              <w:t>2) анализ обращений и жалоб граждан в Администрацию сельсовета,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4">
              <w:rPr>
                <w:sz w:val="22"/>
                <w:szCs w:val="22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4">
              <w:rPr>
                <w:sz w:val="22"/>
                <w:szCs w:val="22"/>
              </w:rPr>
              <w:t xml:space="preserve">Специалист администрации сельсовета </w:t>
            </w: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sz w:val="24"/>
        </w:rPr>
      </w:pPr>
      <w:r w:rsidRPr="00286654">
        <w:rPr>
          <w:sz w:val="24"/>
        </w:rPr>
        <w:t xml:space="preserve">    5. Порядок </w:t>
      </w:r>
      <w:proofErr w:type="gramStart"/>
      <w:r w:rsidRPr="00286654">
        <w:rPr>
          <w:sz w:val="24"/>
        </w:rPr>
        <w:t>контроля за</w:t>
      </w:r>
      <w:proofErr w:type="gramEnd"/>
      <w:r w:rsidRPr="00286654">
        <w:rPr>
          <w:sz w:val="24"/>
        </w:rPr>
        <w:t xml:space="preserve"> исполнением муниципального задания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</w:rPr>
      </w:pPr>
      <w:r w:rsidRPr="00286654">
        <w:rPr>
          <w:sz w:val="22"/>
          <w:szCs w:val="22"/>
        </w:rPr>
        <w:t xml:space="preserve">    6. Требования к отчетности об исполнении муниципального задания: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</w:rPr>
      </w:pPr>
    </w:p>
    <w:p w:rsidR="00B42288" w:rsidRPr="00286654" w:rsidRDefault="00B42288" w:rsidP="00B42288">
      <w:pPr>
        <w:rPr>
          <w:sz w:val="22"/>
          <w:szCs w:val="22"/>
        </w:rPr>
      </w:pPr>
      <w:r w:rsidRPr="00286654">
        <w:rPr>
          <w:sz w:val="22"/>
          <w:szCs w:val="22"/>
        </w:rPr>
        <w:t>6.1. Отчетность об исполнении муниципального задания формируется:</w:t>
      </w:r>
    </w:p>
    <w:p w:rsidR="00B42288" w:rsidRPr="00286654" w:rsidRDefault="00B42288" w:rsidP="00B42288">
      <w:pPr>
        <w:rPr>
          <w:sz w:val="22"/>
          <w:szCs w:val="22"/>
        </w:rPr>
      </w:pPr>
      <w:r w:rsidRPr="00286654">
        <w:rPr>
          <w:sz w:val="22"/>
          <w:szCs w:val="22"/>
        </w:rPr>
        <w:t>- ежеквартально о выполненных объемах оказываемой муниципальной услуги;</w:t>
      </w:r>
    </w:p>
    <w:p w:rsidR="00B42288" w:rsidRPr="00286654" w:rsidRDefault="00B42288" w:rsidP="00B42288">
      <w:pPr>
        <w:rPr>
          <w:sz w:val="22"/>
          <w:szCs w:val="22"/>
        </w:rPr>
      </w:pPr>
      <w:r w:rsidRPr="00286654">
        <w:rPr>
          <w:sz w:val="22"/>
          <w:szCs w:val="22"/>
        </w:rPr>
        <w:t>- ежеквартально об анализе качества оказываемой муниципальной услуги</w:t>
      </w:r>
    </w:p>
    <w:p w:rsidR="00B42288" w:rsidRPr="00286654" w:rsidRDefault="00B42288" w:rsidP="00B42288">
      <w:pPr>
        <w:rPr>
          <w:sz w:val="22"/>
          <w:szCs w:val="22"/>
        </w:rPr>
      </w:pPr>
      <w:r w:rsidRPr="00286654">
        <w:rPr>
          <w:sz w:val="22"/>
          <w:szCs w:val="22"/>
        </w:rPr>
        <w:t xml:space="preserve"> </w:t>
      </w:r>
    </w:p>
    <w:p w:rsidR="00B42288" w:rsidRPr="00286654" w:rsidRDefault="00B42288" w:rsidP="00B42288">
      <w:pPr>
        <w:autoSpaceDE w:val="0"/>
        <w:autoSpaceDN w:val="0"/>
        <w:adjustRightInd w:val="0"/>
        <w:rPr>
          <w:b/>
          <w:i/>
          <w:sz w:val="24"/>
          <w:u w:val="single"/>
        </w:rPr>
      </w:pPr>
      <w:r w:rsidRPr="00286654">
        <w:rPr>
          <w:sz w:val="22"/>
          <w:szCs w:val="22"/>
        </w:rPr>
        <w:t xml:space="preserve">6.2.Форма отчета об исполнении муниципального задания  </w:t>
      </w:r>
      <w:proofErr w:type="gramStart"/>
      <w:r w:rsidRPr="00286654">
        <w:rPr>
          <w:sz w:val="22"/>
          <w:szCs w:val="22"/>
        </w:rPr>
        <w:t>(</w:t>
      </w:r>
      <w:r w:rsidRPr="00286654">
        <w:rPr>
          <w:b/>
          <w:i/>
          <w:sz w:val="24"/>
          <w:u w:val="single"/>
        </w:rPr>
        <w:t xml:space="preserve"> </w:t>
      </w:r>
      <w:proofErr w:type="gramEnd"/>
      <w:r w:rsidRPr="00286654">
        <w:rPr>
          <w:b/>
          <w:i/>
          <w:sz w:val="24"/>
          <w:u w:val="single"/>
        </w:rPr>
        <w:t>озеленение):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1843"/>
        <w:gridCol w:w="1843"/>
      </w:tblGrid>
      <w:tr w:rsidR="00B42288" w:rsidRPr="00286654" w:rsidTr="004F2D56">
        <w:trPr>
          <w:cantSplit/>
          <w:trHeight w:val="1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№ </w:t>
            </w:r>
            <w:proofErr w:type="gramStart"/>
            <w:r w:rsidRPr="00286654">
              <w:rPr>
                <w:sz w:val="24"/>
              </w:rPr>
              <w:t>п</w:t>
            </w:r>
            <w:proofErr w:type="gramEnd"/>
            <w:r w:rsidRPr="00286654">
              <w:rPr>
                <w:sz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Наименование</w:t>
            </w:r>
            <w:r w:rsidRPr="00286654">
              <w:rPr>
                <w:sz w:val="24"/>
              </w:rPr>
              <w:br/>
              <w:t xml:space="preserve">работы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Содержание   </w:t>
            </w:r>
            <w:r w:rsidRPr="00286654">
              <w:rPr>
                <w:sz w:val="24"/>
              </w:rPr>
              <w:br/>
              <w:t xml:space="preserve">работы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Результат, запланированный в МЗ на отчетный финансовый год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Фактические результаты, достигнутые в отчетном финансовом году</w:t>
            </w: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Стрижка газонов и иных декоративных посадок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газонов (уборка мусора и травы с газонов)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r w:rsidRPr="00286654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21309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Окрашивание придорожной полосы автомобильных дорог общего пользования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придорожной полосы автомобильных дорог, </w:t>
            </w:r>
            <w:proofErr w:type="gramStart"/>
            <w:r w:rsidRPr="00286654">
              <w:rPr>
                <w:sz w:val="24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Подрезка кустов  и омолаживание деревьев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и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посадок кустарника и деревьев,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Спиливание аварийных деревьев (по заявкам)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Уборка аварийных деревьев,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Побелка деревьев в весенний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нормативного состояния и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посадок деревьев,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Разбивка и обслуживание клумб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Обеспечение эстетического вида территории общего пользования путем разбивки клумб</w:t>
            </w:r>
            <w:proofErr w:type="gramStart"/>
            <w:r w:rsidRPr="00286654">
              <w:rPr>
                <w:sz w:val="24"/>
              </w:rPr>
              <w:t xml:space="preserve"> ,</w:t>
            </w:r>
            <w:proofErr w:type="gramEnd"/>
            <w:r w:rsidRPr="00286654">
              <w:rPr>
                <w:sz w:val="24"/>
              </w:rPr>
              <w:t xml:space="preserve">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r w:rsidRPr="00286654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Посадка цветов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Обеспечение </w:t>
            </w:r>
            <w:proofErr w:type="gramStart"/>
            <w:r w:rsidRPr="00286654">
              <w:rPr>
                <w:sz w:val="24"/>
              </w:rPr>
              <w:t>эстетического вида</w:t>
            </w:r>
            <w:proofErr w:type="gramEnd"/>
            <w:r w:rsidRPr="00286654">
              <w:rPr>
                <w:sz w:val="24"/>
              </w:rPr>
              <w:t xml:space="preserve"> территории поселения, путем посадки цветов,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Посадка деревьев и кустарников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Подготовка почвы к посадке,  посадка, полив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Полив газона, цветников и клумб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Полив с помощью специального автомобиля, шланговый полив, </w:t>
            </w:r>
            <w:proofErr w:type="spellStart"/>
            <w:r w:rsidRPr="00286654">
              <w:rPr>
                <w:sz w:val="24"/>
              </w:rPr>
              <w:t>кв.м</w:t>
            </w:r>
            <w:proofErr w:type="spellEnd"/>
            <w:proofErr w:type="gramStart"/>
            <w:r w:rsidRPr="00286654">
              <w:rPr>
                <w:sz w:val="24"/>
              </w:rPr>
              <w:t>.(</w:t>
            </w:r>
            <w:proofErr w:type="gramEnd"/>
            <w:r w:rsidRPr="00286654">
              <w:rPr>
                <w:sz w:val="22"/>
                <w:szCs w:val="22"/>
              </w:rPr>
              <w:t>ежедневно, 140 дней</w:t>
            </w:r>
            <w:r w:rsidRPr="00286654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22109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Полив кустарников и деревьев на территории поселения и в парковой зоне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Полив с помощью специального автомобиля, шланговый полив, ед.(3раза в неделю)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1053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2288" w:rsidRPr="00286654" w:rsidTr="004F2D56">
        <w:trPr>
          <w:cantSplit/>
          <w:trHeight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 xml:space="preserve">Уход за </w:t>
            </w:r>
            <w:proofErr w:type="spellStart"/>
            <w:r w:rsidRPr="00286654">
              <w:rPr>
                <w:sz w:val="24"/>
              </w:rPr>
              <w:t>лесопасадками</w:t>
            </w:r>
            <w:proofErr w:type="spellEnd"/>
            <w:r w:rsidRPr="00286654">
              <w:rPr>
                <w:sz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86654">
              <w:rPr>
                <w:sz w:val="24"/>
              </w:rPr>
              <w:t>Опашка лесопосадок (</w:t>
            </w:r>
            <w:proofErr w:type="gramStart"/>
            <w:r w:rsidRPr="00286654">
              <w:rPr>
                <w:sz w:val="24"/>
              </w:rPr>
              <w:t>га</w:t>
            </w:r>
            <w:proofErr w:type="gramEnd"/>
            <w:r w:rsidRPr="00286654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86654">
              <w:rPr>
                <w:sz w:val="24"/>
              </w:rPr>
              <w:t>2,68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288" w:rsidRPr="00286654" w:rsidRDefault="00B42288" w:rsidP="00B4228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</w:rPr>
      </w:pPr>
    </w:p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286654">
        <w:rPr>
          <w:sz w:val="22"/>
          <w:szCs w:val="22"/>
        </w:rPr>
        <w:t xml:space="preserve">    6.3.  Сроки  представления отчетов об исполнении муниципального задания:</w:t>
      </w:r>
      <w:r w:rsidR="004F2D56">
        <w:rPr>
          <w:sz w:val="22"/>
          <w:szCs w:val="22"/>
        </w:rPr>
        <w:t xml:space="preserve"> </w:t>
      </w:r>
      <w:r w:rsidR="004F2D56">
        <w:rPr>
          <w:sz w:val="22"/>
          <w:szCs w:val="22"/>
          <w:u w:val="single"/>
        </w:rPr>
        <w:t>е</w:t>
      </w:r>
      <w:r w:rsidRPr="00286654">
        <w:rPr>
          <w:sz w:val="22"/>
          <w:szCs w:val="22"/>
          <w:u w:val="single"/>
        </w:rPr>
        <w:t>жеквартально, в течение 15 дней месяца, следующим за отчетным периодом</w:t>
      </w:r>
      <w:r w:rsidR="004F2D56">
        <w:rPr>
          <w:sz w:val="22"/>
          <w:szCs w:val="22"/>
          <w:u w:val="single"/>
        </w:rPr>
        <w:t>.</w:t>
      </w:r>
    </w:p>
    <w:p w:rsidR="00B42288" w:rsidRPr="00286654" w:rsidRDefault="00B42288" w:rsidP="00B42288">
      <w:pPr>
        <w:autoSpaceDE w:val="0"/>
        <w:autoSpaceDN w:val="0"/>
        <w:adjustRightInd w:val="0"/>
        <w:rPr>
          <w:sz w:val="22"/>
          <w:szCs w:val="22"/>
        </w:rPr>
      </w:pPr>
      <w:r w:rsidRPr="00286654">
        <w:rPr>
          <w:sz w:val="22"/>
          <w:szCs w:val="22"/>
        </w:rPr>
        <w:t xml:space="preserve">    6.4.  Иные требования к отчетности об исполнении муниципального задания: </w:t>
      </w:r>
      <w:r w:rsidRPr="00286654">
        <w:rPr>
          <w:sz w:val="22"/>
          <w:szCs w:val="22"/>
          <w:u w:val="single"/>
        </w:rPr>
        <w:t>нет</w:t>
      </w:r>
      <w:r w:rsidR="004F2D56">
        <w:rPr>
          <w:sz w:val="22"/>
          <w:szCs w:val="22"/>
          <w:u w:val="single"/>
        </w:rPr>
        <w:t>.</w:t>
      </w:r>
    </w:p>
    <w:p w:rsidR="00B42288" w:rsidRPr="00286654" w:rsidRDefault="004B0F33" w:rsidP="00B4228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2288" w:rsidRPr="00286654">
        <w:rPr>
          <w:sz w:val="22"/>
          <w:szCs w:val="22"/>
        </w:rPr>
        <w:t xml:space="preserve">7.  Иная   информация,  </w:t>
      </w:r>
      <w:proofErr w:type="spellStart"/>
      <w:r w:rsidR="00B42288" w:rsidRPr="00286654">
        <w:rPr>
          <w:sz w:val="22"/>
          <w:szCs w:val="22"/>
        </w:rPr>
        <w:t>еобходимая</w:t>
      </w:r>
      <w:proofErr w:type="spellEnd"/>
      <w:r w:rsidR="00B42288" w:rsidRPr="00286654">
        <w:rPr>
          <w:sz w:val="22"/>
          <w:szCs w:val="22"/>
        </w:rPr>
        <w:t xml:space="preserve"> для </w:t>
      </w:r>
      <w:r w:rsidR="004F2D56">
        <w:rPr>
          <w:sz w:val="22"/>
          <w:szCs w:val="22"/>
        </w:rPr>
        <w:t xml:space="preserve">исполнения </w:t>
      </w:r>
      <w:r w:rsidR="00B42288" w:rsidRPr="00286654">
        <w:rPr>
          <w:sz w:val="22"/>
          <w:szCs w:val="22"/>
        </w:rPr>
        <w:t>(</w:t>
      </w:r>
      <w:proofErr w:type="gramStart"/>
      <w:r w:rsidR="00B42288" w:rsidRPr="00286654">
        <w:rPr>
          <w:sz w:val="22"/>
          <w:szCs w:val="22"/>
        </w:rPr>
        <w:t>контрол</w:t>
      </w:r>
      <w:r w:rsidR="004F2D56">
        <w:rPr>
          <w:sz w:val="22"/>
          <w:szCs w:val="22"/>
        </w:rPr>
        <w:t xml:space="preserve">ь </w:t>
      </w:r>
      <w:r w:rsidR="00B42288" w:rsidRPr="00286654">
        <w:rPr>
          <w:sz w:val="22"/>
          <w:szCs w:val="22"/>
        </w:rPr>
        <w:t>за</w:t>
      </w:r>
      <w:proofErr w:type="gramEnd"/>
      <w:r w:rsidR="00B42288" w:rsidRPr="00286654">
        <w:rPr>
          <w:sz w:val="22"/>
          <w:szCs w:val="22"/>
        </w:rPr>
        <w:t xml:space="preserve"> исполнением) муниципального задания: </w:t>
      </w:r>
      <w:r w:rsidR="00B42288" w:rsidRPr="00286654">
        <w:rPr>
          <w:sz w:val="22"/>
          <w:szCs w:val="22"/>
          <w:u w:val="single"/>
        </w:rPr>
        <w:t>нет</w:t>
      </w:r>
      <w:r w:rsidR="004F2D56">
        <w:rPr>
          <w:sz w:val="22"/>
          <w:szCs w:val="22"/>
          <w:u w:val="single"/>
        </w:rPr>
        <w:t>.</w:t>
      </w:r>
    </w:p>
    <w:p w:rsidR="004A2EE0" w:rsidRDefault="004A2EE0" w:rsidP="00B42288">
      <w:pPr>
        <w:pStyle w:val="ConsPlusNonformat"/>
        <w:jc w:val="center"/>
        <w:rPr>
          <w:sz w:val="22"/>
          <w:szCs w:val="22"/>
        </w:rPr>
      </w:pPr>
    </w:p>
    <w:p w:rsidR="004F2D56" w:rsidRPr="004A2EE0" w:rsidRDefault="004F2D56" w:rsidP="00B42288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4F2D56" w:rsidRPr="004A2EE0" w:rsidSect="00D608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3D1C"/>
    <w:multiLevelType w:val="hybridMultilevel"/>
    <w:tmpl w:val="4EB61A3E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B2D2A"/>
    <w:multiLevelType w:val="hybridMultilevel"/>
    <w:tmpl w:val="B2AA9A04"/>
    <w:lvl w:ilvl="0" w:tplc="F9B2E7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61BA7"/>
    <w:multiLevelType w:val="hybridMultilevel"/>
    <w:tmpl w:val="B2F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4"/>
    <w:rsid w:val="00006100"/>
    <w:rsid w:val="00016510"/>
    <w:rsid w:val="00043176"/>
    <w:rsid w:val="000449A4"/>
    <w:rsid w:val="00063AA2"/>
    <w:rsid w:val="000C2178"/>
    <w:rsid w:val="000C4424"/>
    <w:rsid w:val="00102937"/>
    <w:rsid w:val="00105950"/>
    <w:rsid w:val="001159C8"/>
    <w:rsid w:val="001245D5"/>
    <w:rsid w:val="001649EA"/>
    <w:rsid w:val="001B15F6"/>
    <w:rsid w:val="001C33F6"/>
    <w:rsid w:val="001E078E"/>
    <w:rsid w:val="001F5F0B"/>
    <w:rsid w:val="002004C5"/>
    <w:rsid w:val="00227BD1"/>
    <w:rsid w:val="0023381E"/>
    <w:rsid w:val="002A18CD"/>
    <w:rsid w:val="002B009C"/>
    <w:rsid w:val="002F7E5D"/>
    <w:rsid w:val="00364006"/>
    <w:rsid w:val="00373908"/>
    <w:rsid w:val="00382900"/>
    <w:rsid w:val="003D677D"/>
    <w:rsid w:val="003D750C"/>
    <w:rsid w:val="003E4316"/>
    <w:rsid w:val="0044310A"/>
    <w:rsid w:val="004530AC"/>
    <w:rsid w:val="00464D44"/>
    <w:rsid w:val="00472B44"/>
    <w:rsid w:val="004918B1"/>
    <w:rsid w:val="004A010D"/>
    <w:rsid w:val="004A2EE0"/>
    <w:rsid w:val="004B0F33"/>
    <w:rsid w:val="004E7498"/>
    <w:rsid w:val="004F2D56"/>
    <w:rsid w:val="004F6B61"/>
    <w:rsid w:val="005102AB"/>
    <w:rsid w:val="00517B0C"/>
    <w:rsid w:val="0053600B"/>
    <w:rsid w:val="00570E5A"/>
    <w:rsid w:val="005739E5"/>
    <w:rsid w:val="005A252C"/>
    <w:rsid w:val="005A32F8"/>
    <w:rsid w:val="005A5398"/>
    <w:rsid w:val="005B3804"/>
    <w:rsid w:val="005B511B"/>
    <w:rsid w:val="005D75F9"/>
    <w:rsid w:val="00601DB9"/>
    <w:rsid w:val="006343EC"/>
    <w:rsid w:val="00643F04"/>
    <w:rsid w:val="006624BD"/>
    <w:rsid w:val="00677726"/>
    <w:rsid w:val="00695019"/>
    <w:rsid w:val="006A0B11"/>
    <w:rsid w:val="006F3601"/>
    <w:rsid w:val="00720DD0"/>
    <w:rsid w:val="00754E79"/>
    <w:rsid w:val="00757003"/>
    <w:rsid w:val="00790E4D"/>
    <w:rsid w:val="00791849"/>
    <w:rsid w:val="007A2DA9"/>
    <w:rsid w:val="007A60F0"/>
    <w:rsid w:val="007B7DF3"/>
    <w:rsid w:val="007C5A73"/>
    <w:rsid w:val="007D255F"/>
    <w:rsid w:val="007F13FD"/>
    <w:rsid w:val="008438AB"/>
    <w:rsid w:val="00847E07"/>
    <w:rsid w:val="00851307"/>
    <w:rsid w:val="008A66B4"/>
    <w:rsid w:val="008C688F"/>
    <w:rsid w:val="00920A51"/>
    <w:rsid w:val="00954C8C"/>
    <w:rsid w:val="00987E6D"/>
    <w:rsid w:val="009C7F65"/>
    <w:rsid w:val="009E5F20"/>
    <w:rsid w:val="009E5F6E"/>
    <w:rsid w:val="009E6579"/>
    <w:rsid w:val="00A00468"/>
    <w:rsid w:val="00A11099"/>
    <w:rsid w:val="00A61DD4"/>
    <w:rsid w:val="00A6414A"/>
    <w:rsid w:val="00AA6DB7"/>
    <w:rsid w:val="00B12023"/>
    <w:rsid w:val="00B42288"/>
    <w:rsid w:val="00BB58F2"/>
    <w:rsid w:val="00BB76F6"/>
    <w:rsid w:val="00BD1575"/>
    <w:rsid w:val="00BD7740"/>
    <w:rsid w:val="00BF471A"/>
    <w:rsid w:val="00BF4849"/>
    <w:rsid w:val="00C03B77"/>
    <w:rsid w:val="00C03EE3"/>
    <w:rsid w:val="00C26CA9"/>
    <w:rsid w:val="00C27EAE"/>
    <w:rsid w:val="00C334BF"/>
    <w:rsid w:val="00C4348C"/>
    <w:rsid w:val="00C62C75"/>
    <w:rsid w:val="00C6641C"/>
    <w:rsid w:val="00C723F8"/>
    <w:rsid w:val="00C843BF"/>
    <w:rsid w:val="00CB76B4"/>
    <w:rsid w:val="00CC193E"/>
    <w:rsid w:val="00CF3D57"/>
    <w:rsid w:val="00D05F1A"/>
    <w:rsid w:val="00D608C2"/>
    <w:rsid w:val="00DA42C2"/>
    <w:rsid w:val="00DA511F"/>
    <w:rsid w:val="00DB00E5"/>
    <w:rsid w:val="00DC134D"/>
    <w:rsid w:val="00DC7EE2"/>
    <w:rsid w:val="00DD3C74"/>
    <w:rsid w:val="00E455FF"/>
    <w:rsid w:val="00E80437"/>
    <w:rsid w:val="00EC777F"/>
    <w:rsid w:val="00EE1355"/>
    <w:rsid w:val="00EE3585"/>
    <w:rsid w:val="00F06110"/>
    <w:rsid w:val="00F16B0A"/>
    <w:rsid w:val="00F372A2"/>
    <w:rsid w:val="00F43095"/>
    <w:rsid w:val="00F6466A"/>
    <w:rsid w:val="00F965F8"/>
    <w:rsid w:val="00FC367D"/>
    <w:rsid w:val="00FC5FA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5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DC7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DC7EE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lockQuotation">
    <w:name w:val="Block Quotation"/>
    <w:basedOn w:val="a"/>
    <w:uiPriority w:val="99"/>
    <w:rsid w:val="00DC7EE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3">
    <w:name w:val="Цветовое выделение"/>
    <w:uiPriority w:val="99"/>
    <w:rsid w:val="00DC7EE2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DC7E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DC7E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6">
    <w:name w:val="Table Grid"/>
    <w:basedOn w:val="a1"/>
    <w:rsid w:val="00D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5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FF5E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C26CA9"/>
  </w:style>
  <w:style w:type="paragraph" w:styleId="a7">
    <w:name w:val="List Paragraph"/>
    <w:basedOn w:val="a"/>
    <w:uiPriority w:val="34"/>
    <w:qFormat/>
    <w:rsid w:val="00EE35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7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6813-5D72-4F5E-8FC6-848EEAE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Пользователь Windows</cp:lastModifiedBy>
  <cp:revision>3</cp:revision>
  <cp:lastPrinted>2022-01-14T02:56:00Z</cp:lastPrinted>
  <dcterms:created xsi:type="dcterms:W3CDTF">2022-01-14T02:48:00Z</dcterms:created>
  <dcterms:modified xsi:type="dcterms:W3CDTF">2022-01-14T02:57:00Z</dcterms:modified>
</cp:coreProperties>
</file>