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DB168D">
        <w:rPr>
          <w:b/>
          <w:bCs/>
          <w:sz w:val="26"/>
          <w:szCs w:val="26"/>
        </w:rPr>
        <w:t>04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716DCA" w:rsidRDefault="00BF4AAC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716DCA">
        <w:rPr>
          <w:sz w:val="26"/>
          <w:szCs w:val="26"/>
        </w:rPr>
        <w:t>проведения публичных слуш</w:t>
      </w:r>
      <w:r w:rsidR="00236E08" w:rsidRPr="00716DCA">
        <w:rPr>
          <w:sz w:val="26"/>
          <w:szCs w:val="26"/>
        </w:rPr>
        <w:t>аний, заключения и рекомендаций</w:t>
      </w:r>
      <w:r w:rsidR="00184EC1" w:rsidRPr="00716DCA">
        <w:rPr>
          <w:sz w:val="26"/>
          <w:szCs w:val="26"/>
        </w:rPr>
        <w:t xml:space="preserve"> по проекту решения о предоставлении разрешения на условно разрешен</w:t>
      </w:r>
      <w:r w:rsidR="00716DCA" w:rsidRPr="00716DCA">
        <w:rPr>
          <w:sz w:val="26"/>
          <w:szCs w:val="26"/>
        </w:rPr>
        <w:t xml:space="preserve">ный вид использования земельного участка с кадастровым номером </w:t>
      </w:r>
      <w:r w:rsidR="00DB168D" w:rsidRPr="00DB168D">
        <w:rPr>
          <w:sz w:val="26"/>
          <w:szCs w:val="26"/>
        </w:rPr>
        <w:t>56:21:1803001:333</w:t>
      </w:r>
    </w:p>
    <w:p w:rsidR="003D3A55" w:rsidRPr="00BF4AAC" w:rsidRDefault="003D3A55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9D2616">
        <w:rPr>
          <w:sz w:val="26"/>
          <w:szCs w:val="26"/>
        </w:rPr>
        <w:t xml:space="preserve"> 02 марта</w:t>
      </w:r>
      <w:r w:rsidR="00CB7AE1" w:rsidRPr="00BF4AAC">
        <w:rPr>
          <w:sz w:val="26"/>
          <w:szCs w:val="26"/>
        </w:rPr>
        <w:t xml:space="preserve"> </w:t>
      </w:r>
      <w:r w:rsidR="00716DCA">
        <w:rPr>
          <w:sz w:val="26"/>
          <w:szCs w:val="26"/>
        </w:rPr>
        <w:t>2022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DB168D">
        <w:rPr>
          <w:sz w:val="26"/>
          <w:szCs w:val="26"/>
        </w:rPr>
        <w:t>-3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DB168D">
        <w:rPr>
          <w:sz w:val="26"/>
          <w:szCs w:val="26"/>
        </w:rPr>
        <w:t>ание в 15-4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</w:t>
      </w:r>
      <w:bookmarkStart w:id="0" w:name="_GoBack"/>
      <w:bookmarkEnd w:id="0"/>
      <w:r w:rsidRPr="00BF4AAC">
        <w:rPr>
          <w:sz w:val="26"/>
          <w:szCs w:val="26"/>
        </w:rPr>
        <w:t>няя</w:t>
      </w:r>
      <w:proofErr w:type="spellEnd"/>
      <w:r w:rsidRPr="00BF4AAC">
        <w:rPr>
          <w:sz w:val="26"/>
          <w:szCs w:val="26"/>
        </w:rPr>
        <w:t xml:space="preserve"> Покровка,</w:t>
      </w:r>
      <w:r w:rsidR="00236E08">
        <w:rPr>
          <w:sz w:val="26"/>
          <w:szCs w:val="26"/>
        </w:rPr>
        <w:t xml:space="preserve"> </w:t>
      </w:r>
      <w:proofErr w:type="spellStart"/>
      <w:r w:rsidR="00236E08">
        <w:rPr>
          <w:sz w:val="26"/>
          <w:szCs w:val="26"/>
        </w:rPr>
        <w:t>ул.Кооперативная</w:t>
      </w:r>
      <w:proofErr w:type="spellEnd"/>
      <w:r w:rsidR="00236E08">
        <w:rPr>
          <w:sz w:val="26"/>
          <w:szCs w:val="26"/>
        </w:rPr>
        <w:t>, 44</w:t>
      </w:r>
      <w:r w:rsidRPr="00BF4AAC">
        <w:rPr>
          <w:sz w:val="26"/>
          <w:szCs w:val="26"/>
        </w:rPr>
        <w:t>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DB168D">
        <w:rPr>
          <w:sz w:val="26"/>
          <w:szCs w:val="26"/>
        </w:rPr>
        <w:t>19</w:t>
      </w:r>
      <w:r w:rsidR="00E267D1" w:rsidRPr="00E267D1">
        <w:rPr>
          <w:sz w:val="26"/>
          <w:szCs w:val="26"/>
        </w:rPr>
        <w:t>.02.2022</w:t>
      </w:r>
      <w:r w:rsidR="00DF540B" w:rsidRPr="00E267D1">
        <w:rPr>
          <w:sz w:val="26"/>
          <w:szCs w:val="26"/>
        </w:rPr>
        <w:t xml:space="preserve"> года </w:t>
      </w:r>
      <w:r w:rsidR="00DF540B" w:rsidRPr="00E267D1">
        <w:rPr>
          <w:color w:val="000000"/>
          <w:sz w:val="26"/>
          <w:szCs w:val="26"/>
        </w:rPr>
        <w:t>№</w:t>
      </w:r>
      <w:r w:rsidR="00DB168D">
        <w:rPr>
          <w:color w:val="000000"/>
          <w:sz w:val="26"/>
          <w:szCs w:val="26"/>
        </w:rPr>
        <w:t>12</w:t>
      </w:r>
      <w:r w:rsidR="000644CD" w:rsidRPr="00E267D1">
        <w:rPr>
          <w:color w:val="000000"/>
          <w:sz w:val="26"/>
          <w:szCs w:val="26"/>
        </w:rPr>
        <w:t xml:space="preserve"> (1</w:t>
      </w:r>
      <w:r w:rsidR="00DB168D">
        <w:rPr>
          <w:color w:val="000000"/>
          <w:sz w:val="26"/>
          <w:szCs w:val="26"/>
        </w:rPr>
        <w:t>1236</w:t>
      </w:r>
      <w:r w:rsidRPr="00E267D1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BF4AAC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716DCA">
        <w:rPr>
          <w:sz w:val="26"/>
          <w:szCs w:val="26"/>
        </w:rPr>
        <w:t xml:space="preserve"> участком</w:t>
      </w:r>
      <w:r w:rsidRPr="00BF4AAC">
        <w:rPr>
          <w:sz w:val="26"/>
          <w:szCs w:val="26"/>
        </w:rPr>
        <w:t>, применительно к котор</w:t>
      </w:r>
      <w:r w:rsidR="00716DCA">
        <w:rPr>
          <w:sz w:val="26"/>
          <w:szCs w:val="26"/>
        </w:rPr>
        <w:t>ому</w:t>
      </w:r>
      <w:r w:rsidR="003D3A55" w:rsidRPr="00BF4AAC">
        <w:rPr>
          <w:sz w:val="26"/>
          <w:szCs w:val="26"/>
        </w:rPr>
        <w:t xml:space="preserve">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236E08">
        <w:rPr>
          <w:sz w:val="26"/>
          <w:szCs w:val="26"/>
        </w:rPr>
        <w:t xml:space="preserve">ный </w:t>
      </w:r>
      <w:r w:rsidR="00716DCA">
        <w:rPr>
          <w:sz w:val="26"/>
          <w:szCs w:val="26"/>
        </w:rPr>
        <w:t xml:space="preserve">вид использования земельного участка </w:t>
      </w:r>
      <w:r w:rsidR="00C526AC">
        <w:rPr>
          <w:sz w:val="26"/>
          <w:szCs w:val="26"/>
        </w:rPr>
        <w:t>проводило</w:t>
      </w:r>
      <w:r w:rsidR="00DB168D">
        <w:rPr>
          <w:sz w:val="26"/>
          <w:szCs w:val="26"/>
        </w:rPr>
        <w:t>сь</w:t>
      </w:r>
      <w:proofErr w:type="gramEnd"/>
      <w:r w:rsidR="009D2616">
        <w:rPr>
          <w:sz w:val="26"/>
          <w:szCs w:val="26"/>
        </w:rPr>
        <w:t xml:space="preserve"> путем</w:t>
      </w:r>
      <w:r w:rsidR="00DB168D">
        <w:rPr>
          <w:sz w:val="26"/>
          <w:szCs w:val="26"/>
        </w:rPr>
        <w:t xml:space="preserve"> вручения</w:t>
      </w:r>
      <w:r w:rsidR="00992578">
        <w:rPr>
          <w:sz w:val="26"/>
          <w:szCs w:val="26"/>
        </w:rPr>
        <w:t xml:space="preserve"> приглаше</w:t>
      </w:r>
      <w:r w:rsidR="00716DCA">
        <w:rPr>
          <w:sz w:val="26"/>
          <w:szCs w:val="26"/>
        </w:rPr>
        <w:t>ния</w:t>
      </w:r>
      <w:r w:rsidR="00DB168D">
        <w:rPr>
          <w:sz w:val="26"/>
          <w:szCs w:val="26"/>
        </w:rPr>
        <w:t xml:space="preserve"> лично15.02.2022.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992578" w:rsidRPr="00BF4AAC" w:rsidRDefault="00992578" w:rsidP="00184E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Ломакин Андрей Владимирович - </w:t>
      </w:r>
      <w:r w:rsidRPr="00BF4AAC">
        <w:rPr>
          <w:sz w:val="26"/>
          <w:szCs w:val="26"/>
        </w:rPr>
        <w:t>главный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Подгородне-Покровский сельсовет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716DCA" w:rsidRDefault="00716DCA" w:rsidP="00716DC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Светлана Владимировна – специалист 1 категории </w:t>
      </w:r>
      <w:r w:rsidRPr="00BF4AAC">
        <w:rPr>
          <w:sz w:val="26"/>
          <w:szCs w:val="26"/>
        </w:rPr>
        <w:t>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</w:t>
      </w:r>
    </w:p>
    <w:p w:rsidR="00DB168D" w:rsidRDefault="001D044B" w:rsidP="001D044B">
      <w:pPr>
        <w:ind w:firstLine="709"/>
        <w:jc w:val="both"/>
        <w:rPr>
          <w:sz w:val="26"/>
          <w:szCs w:val="26"/>
        </w:rPr>
      </w:pPr>
      <w:r w:rsidRPr="001D044B">
        <w:rPr>
          <w:b/>
          <w:sz w:val="26"/>
          <w:szCs w:val="26"/>
        </w:rPr>
        <w:t>Заявитель:</w:t>
      </w:r>
      <w:r>
        <w:rPr>
          <w:sz w:val="26"/>
          <w:szCs w:val="26"/>
        </w:rPr>
        <w:t xml:space="preserve"> </w:t>
      </w:r>
      <w:r w:rsidR="00DB168D">
        <w:rPr>
          <w:sz w:val="26"/>
          <w:szCs w:val="26"/>
        </w:rPr>
        <w:t>Леонов Александр Павлович</w:t>
      </w:r>
      <w:r>
        <w:rPr>
          <w:sz w:val="26"/>
          <w:szCs w:val="26"/>
        </w:rPr>
        <w:t xml:space="preserve"> – собственник земельного участка </w:t>
      </w:r>
    </w:p>
    <w:p w:rsidR="0019420A" w:rsidRDefault="001D044B" w:rsidP="001D044B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Отсутствую</w:t>
      </w:r>
      <w:r w:rsidRPr="00E205F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9420A" w:rsidRDefault="0019420A" w:rsidP="001D04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Могильный Игорь Анатольевич – собственник ½ доли земельного участка,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дастровый номер 56:21:1803001:191 – просил рассмотреть в его отсутствие.</w:t>
      </w:r>
    </w:p>
    <w:p w:rsidR="0019420A" w:rsidRDefault="0019420A" w:rsidP="001D04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Виноградова Оксана Анатольевна - </w:t>
      </w:r>
      <w:r>
        <w:rPr>
          <w:sz w:val="26"/>
          <w:szCs w:val="26"/>
        </w:rPr>
        <w:t>собственник ½ доли земельного участка,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дастровый номер 56:21:1803001:191 – просил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рассмотреть в его отсутствие.</w:t>
      </w:r>
    </w:p>
    <w:p w:rsidR="001D044B" w:rsidRDefault="001D044B" w:rsidP="001D04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Захарченко Алина Владимировна – специалист 1 категории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 МО Подгородне-Покровский сельсовет – отсутствует по причине нахождения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бол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ничном. </w:t>
      </w:r>
    </w:p>
    <w:p w:rsidR="001D044B" w:rsidRPr="00BF4AAC" w:rsidRDefault="001D044B" w:rsidP="001D0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началом проведения публичных слушаний внесено предложение </w:t>
      </w:r>
      <w:proofErr w:type="gramStart"/>
      <w:r>
        <w:rPr>
          <w:sz w:val="26"/>
          <w:szCs w:val="26"/>
        </w:rPr>
        <w:t>провести</w:t>
      </w:r>
      <w:proofErr w:type="gramEnd"/>
      <w:r>
        <w:rPr>
          <w:sz w:val="26"/>
          <w:szCs w:val="26"/>
        </w:rPr>
        <w:t xml:space="preserve"> процедуру публичных слушаний без одного члена комиссии, в составе из 4 (четыре) человек. Возражений не поступило.  </w:t>
      </w:r>
    </w:p>
    <w:p w:rsidR="00DE474D" w:rsidRPr="001D044B" w:rsidRDefault="003A1C01" w:rsidP="00531ED1">
      <w:pPr>
        <w:ind w:firstLine="709"/>
        <w:jc w:val="both"/>
        <w:rPr>
          <w:sz w:val="26"/>
          <w:szCs w:val="26"/>
        </w:rPr>
      </w:pPr>
      <w:r w:rsidRPr="001D044B">
        <w:rPr>
          <w:sz w:val="26"/>
          <w:szCs w:val="26"/>
        </w:rPr>
        <w:t>В публичных слушани</w:t>
      </w:r>
      <w:r w:rsidR="008558F3" w:rsidRPr="001D044B">
        <w:rPr>
          <w:sz w:val="26"/>
          <w:szCs w:val="26"/>
        </w:rPr>
        <w:t xml:space="preserve">ях приняли участие </w:t>
      </w:r>
      <w:r w:rsidR="00236E08" w:rsidRPr="001D044B">
        <w:rPr>
          <w:sz w:val="26"/>
          <w:szCs w:val="26"/>
          <w:u w:val="single"/>
        </w:rPr>
        <w:t>5</w:t>
      </w:r>
      <w:r w:rsidR="008558F3" w:rsidRPr="001D044B">
        <w:rPr>
          <w:sz w:val="26"/>
          <w:szCs w:val="26"/>
        </w:rPr>
        <w:t xml:space="preserve"> человек, в том числе члены коми</w:t>
      </w:r>
      <w:r w:rsidR="008558F3" w:rsidRPr="001D044B">
        <w:rPr>
          <w:sz w:val="26"/>
          <w:szCs w:val="26"/>
        </w:rPr>
        <w:t>с</w:t>
      </w:r>
      <w:r w:rsidR="008558F3" w:rsidRPr="001D044B">
        <w:rPr>
          <w:sz w:val="26"/>
          <w:szCs w:val="26"/>
        </w:rPr>
        <w:t>сии</w:t>
      </w:r>
      <w:r w:rsidR="008F1BF0" w:rsidRPr="001D044B">
        <w:rPr>
          <w:sz w:val="26"/>
          <w:szCs w:val="26"/>
        </w:rPr>
        <w:t xml:space="preserve"> </w:t>
      </w:r>
      <w:r w:rsidR="0050087A" w:rsidRPr="001D044B">
        <w:rPr>
          <w:sz w:val="26"/>
          <w:szCs w:val="26"/>
        </w:rPr>
        <w:t>–</w:t>
      </w:r>
      <w:r w:rsidR="008F1BF0" w:rsidRPr="001D044B">
        <w:rPr>
          <w:sz w:val="26"/>
          <w:szCs w:val="26"/>
        </w:rPr>
        <w:t xml:space="preserve"> </w:t>
      </w:r>
      <w:r w:rsidR="00236E08" w:rsidRPr="001D044B">
        <w:rPr>
          <w:sz w:val="26"/>
          <w:szCs w:val="26"/>
        </w:rPr>
        <w:t>4</w:t>
      </w:r>
      <w:r w:rsidR="0050087A" w:rsidRPr="001D044B">
        <w:rPr>
          <w:sz w:val="26"/>
          <w:szCs w:val="26"/>
        </w:rPr>
        <w:t>.</w:t>
      </w:r>
    </w:p>
    <w:p w:rsidR="00DB168D" w:rsidRPr="00BF4AAC" w:rsidRDefault="00DB168D" w:rsidP="00531ED1">
      <w:pPr>
        <w:ind w:firstLine="709"/>
        <w:jc w:val="both"/>
        <w:rPr>
          <w:sz w:val="26"/>
          <w:szCs w:val="26"/>
        </w:rPr>
      </w:pPr>
    </w:p>
    <w:p w:rsidR="00531ED1" w:rsidRDefault="008558F3" w:rsidP="00CA6D08">
      <w:pPr>
        <w:ind w:firstLine="48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lastRenderedPageBreak/>
        <w:t>Тема публичных слушаний</w:t>
      </w:r>
      <w:r w:rsidRPr="00531ED1">
        <w:rPr>
          <w:b/>
          <w:bCs/>
          <w:sz w:val="26"/>
          <w:szCs w:val="26"/>
        </w:rPr>
        <w:t>:</w:t>
      </w:r>
      <w:r w:rsidR="000A6C3C" w:rsidRPr="00531ED1">
        <w:rPr>
          <w:sz w:val="26"/>
          <w:szCs w:val="26"/>
        </w:rPr>
        <w:t xml:space="preserve"> </w:t>
      </w:r>
      <w:r w:rsidR="001D044B" w:rsidRPr="001D044B">
        <w:rPr>
          <w:sz w:val="26"/>
          <w:szCs w:val="26"/>
        </w:rPr>
        <w:t>по рассмотрению проекта решения о предоставл</w:t>
      </w:r>
      <w:r w:rsidR="001D044B" w:rsidRPr="001D044B">
        <w:rPr>
          <w:sz w:val="26"/>
          <w:szCs w:val="26"/>
        </w:rPr>
        <w:t>е</w:t>
      </w:r>
      <w:r w:rsidR="001D044B" w:rsidRPr="001D044B">
        <w:rPr>
          <w:sz w:val="26"/>
          <w:szCs w:val="26"/>
        </w:rPr>
        <w:t>нии разрешения на условно разрешенный вид использования земельного участка «блокированная жилая застройка» код 2.3. с кадастровым номером 56:21:1803001:333, адрес: Российская Федерация, Оренбургская область, Оренбургский район, Подг</w:t>
      </w:r>
      <w:r w:rsidR="001D044B" w:rsidRPr="001D044B">
        <w:rPr>
          <w:sz w:val="26"/>
          <w:szCs w:val="26"/>
        </w:rPr>
        <w:t>о</w:t>
      </w:r>
      <w:r w:rsidR="001D044B" w:rsidRPr="001D044B">
        <w:rPr>
          <w:sz w:val="26"/>
          <w:szCs w:val="26"/>
        </w:rPr>
        <w:t xml:space="preserve">родне-Покровский сельсовет, с. Павловка, </w:t>
      </w:r>
      <w:proofErr w:type="spellStart"/>
      <w:r w:rsidR="001D044B" w:rsidRPr="001D044B">
        <w:rPr>
          <w:sz w:val="26"/>
          <w:szCs w:val="26"/>
        </w:rPr>
        <w:t>пер</w:t>
      </w:r>
      <w:proofErr w:type="gramStart"/>
      <w:r w:rsidR="001D044B" w:rsidRPr="001D044B">
        <w:rPr>
          <w:sz w:val="26"/>
          <w:szCs w:val="26"/>
        </w:rPr>
        <w:t>.М</w:t>
      </w:r>
      <w:proofErr w:type="gramEnd"/>
      <w:r w:rsidR="001D044B" w:rsidRPr="001D044B">
        <w:rPr>
          <w:sz w:val="26"/>
          <w:szCs w:val="26"/>
        </w:rPr>
        <w:t>айский</w:t>
      </w:r>
      <w:proofErr w:type="spellEnd"/>
      <w:r w:rsidR="001D044B" w:rsidRPr="001D044B">
        <w:rPr>
          <w:sz w:val="26"/>
          <w:szCs w:val="26"/>
        </w:rPr>
        <w:t xml:space="preserve"> участок №2, квартал ХХ</w:t>
      </w:r>
      <w:r w:rsidR="001D044B" w:rsidRPr="001D044B">
        <w:rPr>
          <w:sz w:val="26"/>
          <w:szCs w:val="26"/>
          <w:lang w:val="en-US"/>
        </w:rPr>
        <w:t>II</w:t>
      </w:r>
      <w:r w:rsidR="001D044B" w:rsidRPr="001D044B">
        <w:rPr>
          <w:sz w:val="26"/>
          <w:szCs w:val="26"/>
        </w:rPr>
        <w:t xml:space="preserve">, стр.№8 площадь 995 </w:t>
      </w:r>
      <w:proofErr w:type="spellStart"/>
      <w:r w:rsidR="001D044B" w:rsidRPr="001D044B">
        <w:rPr>
          <w:sz w:val="26"/>
          <w:szCs w:val="26"/>
        </w:rPr>
        <w:t>кв.м</w:t>
      </w:r>
      <w:proofErr w:type="spellEnd"/>
      <w:r w:rsidR="001D044B" w:rsidRPr="001D044B">
        <w:rPr>
          <w:sz w:val="26"/>
          <w:szCs w:val="26"/>
        </w:rPr>
        <w:t>., разрешенное использование: для строительства индивид</w:t>
      </w:r>
      <w:r w:rsidR="001D044B" w:rsidRPr="001D044B">
        <w:rPr>
          <w:sz w:val="26"/>
          <w:szCs w:val="26"/>
        </w:rPr>
        <w:t>у</w:t>
      </w:r>
      <w:r w:rsidR="001D044B" w:rsidRPr="001D044B">
        <w:rPr>
          <w:sz w:val="26"/>
          <w:szCs w:val="26"/>
        </w:rPr>
        <w:t>ального жилого дома (код 2.1.)</w:t>
      </w:r>
      <w:r w:rsidR="001D044B">
        <w:rPr>
          <w:sz w:val="26"/>
          <w:szCs w:val="26"/>
        </w:rPr>
        <w:t>.</w:t>
      </w:r>
    </w:p>
    <w:p w:rsidR="001D044B" w:rsidRPr="001D044B" w:rsidRDefault="001D044B" w:rsidP="00CA6D08">
      <w:pPr>
        <w:ind w:firstLine="480"/>
        <w:jc w:val="both"/>
        <w:rPr>
          <w:sz w:val="26"/>
          <w:szCs w:val="26"/>
        </w:rPr>
      </w:pPr>
    </w:p>
    <w:p w:rsidR="008558F3" w:rsidRPr="00555AE2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55AE2">
        <w:rPr>
          <w:sz w:val="26"/>
          <w:szCs w:val="26"/>
        </w:rPr>
        <w:t xml:space="preserve"> </w:t>
      </w:r>
      <w:r w:rsidR="008558F3" w:rsidRPr="00555AE2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1D044B" w:rsidRDefault="00015AC6" w:rsidP="001D044B">
      <w:pPr>
        <w:ind w:firstLine="709"/>
        <w:jc w:val="both"/>
        <w:rPr>
          <w:sz w:val="28"/>
          <w:szCs w:val="28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моуправления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555AE2">
        <w:rPr>
          <w:sz w:val="26"/>
          <w:szCs w:val="26"/>
        </w:rPr>
        <w:t>3.2014 №184 (с изменениями от 30.11.2021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вом муниципального образования</w:t>
      </w:r>
      <w:proofErr w:type="gramEnd"/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муниципального образования Подгоро</w:t>
      </w:r>
      <w:r w:rsidRPr="00BF4AAC">
        <w:rPr>
          <w:sz w:val="26"/>
          <w:szCs w:val="26"/>
        </w:rPr>
        <w:t>д</w:t>
      </w:r>
      <w:r w:rsidRPr="00BF4AAC">
        <w:rPr>
          <w:sz w:val="26"/>
          <w:szCs w:val="26"/>
        </w:rPr>
        <w:t>не-Покровский сельсовет от 19.07.2018г. №146</w:t>
      </w:r>
      <w:r w:rsidR="008558F3" w:rsidRPr="00BF4AAC">
        <w:rPr>
          <w:sz w:val="26"/>
          <w:szCs w:val="26"/>
        </w:rPr>
        <w:t>, постановлением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</w:t>
      </w:r>
      <w:r w:rsidR="008558F3" w:rsidRPr="00BF4AAC">
        <w:rPr>
          <w:sz w:val="26"/>
          <w:szCs w:val="26"/>
        </w:rPr>
        <w:t>у</w:t>
      </w:r>
      <w:r w:rsidR="008558F3" w:rsidRPr="00BF4AAC">
        <w:rPr>
          <w:sz w:val="26"/>
          <w:szCs w:val="26"/>
        </w:rPr>
        <w:t xml:space="preserve">ниципального образования </w:t>
      </w:r>
      <w:r w:rsidR="008558F3" w:rsidRPr="00056961">
        <w:rPr>
          <w:sz w:val="26"/>
          <w:szCs w:val="26"/>
        </w:rPr>
        <w:t>Подгородне-Покровский сельсовет Оренбургского райо</w:t>
      </w:r>
      <w:r w:rsidR="0071642F" w:rsidRPr="00056961">
        <w:rPr>
          <w:sz w:val="26"/>
          <w:szCs w:val="26"/>
        </w:rPr>
        <w:t>на Оренбу</w:t>
      </w:r>
      <w:r w:rsidR="00D96AD6" w:rsidRPr="00056961">
        <w:rPr>
          <w:sz w:val="26"/>
          <w:szCs w:val="26"/>
        </w:rPr>
        <w:t>р</w:t>
      </w:r>
      <w:r w:rsidR="00C75E9D" w:rsidRPr="00056961">
        <w:rPr>
          <w:sz w:val="26"/>
          <w:szCs w:val="26"/>
        </w:rPr>
        <w:t>гской об</w:t>
      </w:r>
      <w:r w:rsidR="00D01E10" w:rsidRPr="00056961">
        <w:rPr>
          <w:sz w:val="26"/>
          <w:szCs w:val="26"/>
        </w:rPr>
        <w:t xml:space="preserve">ласти от </w:t>
      </w:r>
      <w:r w:rsidR="001D044B">
        <w:rPr>
          <w:sz w:val="28"/>
          <w:szCs w:val="28"/>
        </w:rPr>
        <w:t xml:space="preserve">14.02.2022  №63-п </w:t>
      </w:r>
      <w:r w:rsidR="008558F3" w:rsidRPr="001D044B">
        <w:rPr>
          <w:sz w:val="26"/>
          <w:szCs w:val="26"/>
        </w:rPr>
        <w:t>«</w:t>
      </w:r>
      <w:r w:rsidR="001D044B" w:rsidRPr="001D044B">
        <w:rPr>
          <w:sz w:val="26"/>
          <w:szCs w:val="26"/>
        </w:rPr>
        <w:t>О проведении публичных слушаний по проекту решения о предоставлении разрешения</w:t>
      </w:r>
      <w:proofErr w:type="gramEnd"/>
      <w:r w:rsidR="001D044B" w:rsidRPr="001D044B">
        <w:rPr>
          <w:sz w:val="26"/>
          <w:szCs w:val="26"/>
        </w:rPr>
        <w:t xml:space="preserve"> на условно разрешенный вид и</w:t>
      </w:r>
      <w:r w:rsidR="001D044B" w:rsidRPr="001D044B">
        <w:rPr>
          <w:sz w:val="26"/>
          <w:szCs w:val="26"/>
        </w:rPr>
        <w:t>с</w:t>
      </w:r>
      <w:r w:rsidR="001D044B" w:rsidRPr="001D044B">
        <w:rPr>
          <w:sz w:val="26"/>
          <w:szCs w:val="26"/>
        </w:rPr>
        <w:t>пользования земельного участка  с кадастровым номером 56:21:1803001:333</w:t>
      </w:r>
      <w:r w:rsidR="008558F3" w:rsidRPr="001D044B">
        <w:rPr>
          <w:sz w:val="26"/>
          <w:szCs w:val="26"/>
        </w:rPr>
        <w:t>»; публ</w:t>
      </w:r>
      <w:r w:rsidR="008558F3" w:rsidRPr="001D044B">
        <w:rPr>
          <w:sz w:val="26"/>
          <w:szCs w:val="26"/>
        </w:rPr>
        <w:t>и</w:t>
      </w:r>
      <w:r w:rsidR="008558F3" w:rsidRPr="001D044B">
        <w:rPr>
          <w:sz w:val="26"/>
          <w:szCs w:val="26"/>
        </w:rPr>
        <w:t>кация и</w:t>
      </w:r>
      <w:r w:rsidR="008558F3" w:rsidRPr="001D044B">
        <w:rPr>
          <w:sz w:val="26"/>
          <w:szCs w:val="26"/>
        </w:rPr>
        <w:t>з</w:t>
      </w:r>
      <w:r w:rsidR="008558F3" w:rsidRPr="001D044B">
        <w:rPr>
          <w:sz w:val="26"/>
          <w:szCs w:val="26"/>
        </w:rPr>
        <w:t xml:space="preserve">вещения о проведении публичных слушаний в </w:t>
      </w:r>
      <w:r w:rsidR="00125820" w:rsidRPr="001D044B">
        <w:rPr>
          <w:sz w:val="26"/>
          <w:szCs w:val="26"/>
        </w:rPr>
        <w:t>Общественно-политической газе</w:t>
      </w:r>
      <w:r w:rsidR="00D96AD6" w:rsidRPr="001D044B">
        <w:rPr>
          <w:sz w:val="26"/>
          <w:szCs w:val="26"/>
        </w:rPr>
        <w:t>те</w:t>
      </w:r>
      <w:r w:rsidRPr="001D044B">
        <w:rPr>
          <w:sz w:val="26"/>
          <w:szCs w:val="26"/>
        </w:rPr>
        <w:t xml:space="preserve"> Оренбургского района</w:t>
      </w:r>
      <w:r w:rsidR="00D96AD6" w:rsidRPr="00056961">
        <w:rPr>
          <w:sz w:val="26"/>
          <w:szCs w:val="26"/>
        </w:rPr>
        <w:t xml:space="preserve"> «Сельские вести» </w:t>
      </w:r>
      <w:r w:rsidR="000A23EA" w:rsidRPr="00056961">
        <w:rPr>
          <w:sz w:val="26"/>
          <w:szCs w:val="26"/>
        </w:rPr>
        <w:t xml:space="preserve">от </w:t>
      </w:r>
      <w:r w:rsidR="001D044B">
        <w:rPr>
          <w:sz w:val="26"/>
          <w:szCs w:val="26"/>
        </w:rPr>
        <w:t>19</w:t>
      </w:r>
      <w:r w:rsidR="00E267D1" w:rsidRPr="00E267D1">
        <w:rPr>
          <w:sz w:val="26"/>
          <w:szCs w:val="26"/>
        </w:rPr>
        <w:t xml:space="preserve">.02.2022 года </w:t>
      </w:r>
      <w:r w:rsidR="001D044B">
        <w:rPr>
          <w:color w:val="000000"/>
          <w:sz w:val="26"/>
          <w:szCs w:val="26"/>
        </w:rPr>
        <w:t>№12 (11236</w:t>
      </w:r>
      <w:r w:rsidR="00E267D1" w:rsidRPr="00E267D1">
        <w:rPr>
          <w:color w:val="000000"/>
          <w:sz w:val="26"/>
          <w:szCs w:val="26"/>
        </w:rPr>
        <w:t>)</w:t>
      </w:r>
      <w:r w:rsidR="000E3CE3" w:rsidRPr="00056961">
        <w:rPr>
          <w:color w:val="000000"/>
          <w:sz w:val="26"/>
          <w:szCs w:val="26"/>
        </w:rPr>
        <w:t>;</w:t>
      </w:r>
      <w:r w:rsidR="000E3CE3" w:rsidRPr="00056961">
        <w:rPr>
          <w:sz w:val="26"/>
          <w:szCs w:val="26"/>
        </w:rPr>
        <w:t xml:space="preserve"> за</w:t>
      </w:r>
      <w:r w:rsidR="00F00AD6" w:rsidRPr="00056961">
        <w:rPr>
          <w:sz w:val="26"/>
          <w:szCs w:val="26"/>
        </w:rPr>
        <w:t>я</w:t>
      </w:r>
      <w:r w:rsidR="00F00AD6" w:rsidRPr="00056961">
        <w:rPr>
          <w:sz w:val="26"/>
          <w:szCs w:val="26"/>
        </w:rPr>
        <w:t>в</w:t>
      </w:r>
      <w:r w:rsidR="00F00AD6" w:rsidRPr="00056961">
        <w:rPr>
          <w:sz w:val="26"/>
          <w:szCs w:val="26"/>
        </w:rPr>
        <w:t>ление</w:t>
      </w:r>
      <w:r w:rsidR="00F96682" w:rsidRPr="00056961">
        <w:rPr>
          <w:sz w:val="26"/>
          <w:szCs w:val="26"/>
        </w:rPr>
        <w:t xml:space="preserve"> </w:t>
      </w:r>
      <w:r w:rsidR="00531ED1">
        <w:rPr>
          <w:sz w:val="26"/>
          <w:szCs w:val="26"/>
        </w:rPr>
        <w:t>собственника</w:t>
      </w:r>
      <w:r w:rsidR="002544C5" w:rsidRPr="00056961">
        <w:rPr>
          <w:sz w:val="26"/>
          <w:szCs w:val="26"/>
        </w:rPr>
        <w:t xml:space="preserve"> земельного участка</w:t>
      </w:r>
      <w:r w:rsidR="001D044B">
        <w:rPr>
          <w:sz w:val="26"/>
          <w:szCs w:val="26"/>
        </w:rPr>
        <w:t xml:space="preserve"> от 10.02.2022 №42. 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1D044B">
        <w:rPr>
          <w:sz w:val="26"/>
          <w:szCs w:val="26"/>
        </w:rPr>
        <w:t xml:space="preserve"> </w:t>
      </w:r>
      <w:proofErr w:type="spellStart"/>
      <w:r w:rsidR="001D044B">
        <w:rPr>
          <w:sz w:val="26"/>
          <w:szCs w:val="26"/>
        </w:rPr>
        <w:t>ЛеоноваА.П</w:t>
      </w:r>
      <w:proofErr w:type="spellEnd"/>
      <w:r w:rsidR="001D044B">
        <w:rPr>
          <w:sz w:val="26"/>
          <w:szCs w:val="26"/>
        </w:rPr>
        <w:t>.</w:t>
      </w:r>
    </w:p>
    <w:p w:rsidR="008558F3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Pr="001D044B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r w:rsidR="001D044B">
        <w:rPr>
          <w:sz w:val="26"/>
          <w:szCs w:val="26"/>
        </w:rPr>
        <w:t>Леонов А.П</w:t>
      </w:r>
      <w:r w:rsidR="00531ED1" w:rsidRPr="001D044B">
        <w:rPr>
          <w:sz w:val="26"/>
          <w:szCs w:val="26"/>
        </w:rPr>
        <w:t>.</w:t>
      </w:r>
      <w:r w:rsidR="00B93341" w:rsidRPr="001D044B">
        <w:rPr>
          <w:sz w:val="26"/>
          <w:szCs w:val="26"/>
        </w:rPr>
        <w:t>:</w:t>
      </w:r>
    </w:p>
    <w:p w:rsidR="006B5097" w:rsidRPr="006B5097" w:rsidRDefault="001D044B" w:rsidP="006B509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1D044B">
        <w:rPr>
          <w:sz w:val="26"/>
          <w:szCs w:val="26"/>
        </w:rPr>
        <w:t>На земельном участке по адресу: Российская Федерация, Оренбургская о</w:t>
      </w:r>
      <w:r w:rsidRPr="001D044B">
        <w:rPr>
          <w:sz w:val="26"/>
          <w:szCs w:val="26"/>
        </w:rPr>
        <w:t>б</w:t>
      </w:r>
      <w:r w:rsidRPr="001D044B">
        <w:rPr>
          <w:sz w:val="26"/>
          <w:szCs w:val="26"/>
        </w:rPr>
        <w:t xml:space="preserve">ласть, Оренбургский район, Подгородне-Покровский сельсовет, с. Павловка, </w:t>
      </w:r>
      <w:proofErr w:type="spellStart"/>
      <w:r w:rsidRPr="001D044B">
        <w:rPr>
          <w:sz w:val="26"/>
          <w:szCs w:val="26"/>
        </w:rPr>
        <w:t>пер</w:t>
      </w:r>
      <w:proofErr w:type="gramStart"/>
      <w:r w:rsidRPr="001D044B">
        <w:rPr>
          <w:sz w:val="26"/>
          <w:szCs w:val="26"/>
        </w:rPr>
        <w:t>.М</w:t>
      </w:r>
      <w:proofErr w:type="gramEnd"/>
      <w:r w:rsidRPr="001D044B">
        <w:rPr>
          <w:sz w:val="26"/>
          <w:szCs w:val="26"/>
        </w:rPr>
        <w:t>айский</w:t>
      </w:r>
      <w:proofErr w:type="spellEnd"/>
      <w:r w:rsidRPr="001D044B">
        <w:rPr>
          <w:sz w:val="26"/>
          <w:szCs w:val="26"/>
        </w:rPr>
        <w:t xml:space="preserve"> участок №2, квартал ХХ</w:t>
      </w:r>
      <w:r w:rsidRPr="001D044B">
        <w:rPr>
          <w:sz w:val="26"/>
          <w:szCs w:val="26"/>
          <w:lang w:val="en-US"/>
        </w:rPr>
        <w:t>II</w:t>
      </w:r>
      <w:r w:rsidRPr="001D044B">
        <w:rPr>
          <w:sz w:val="26"/>
          <w:szCs w:val="26"/>
        </w:rPr>
        <w:t>, стр.№8 построен и</w:t>
      </w:r>
      <w:r>
        <w:rPr>
          <w:sz w:val="26"/>
          <w:szCs w:val="26"/>
        </w:rPr>
        <w:t xml:space="preserve"> оформлен жилой дом. Расположение жилого дома </w:t>
      </w:r>
      <w:r w:rsidR="00D13EEA">
        <w:rPr>
          <w:sz w:val="26"/>
          <w:szCs w:val="26"/>
        </w:rPr>
        <w:t>не нарушает градостроительные регламенты, при стро</w:t>
      </w:r>
      <w:r w:rsidR="00D13EEA">
        <w:rPr>
          <w:sz w:val="26"/>
          <w:szCs w:val="26"/>
        </w:rPr>
        <w:t>и</w:t>
      </w:r>
      <w:r w:rsidR="00D13EEA">
        <w:rPr>
          <w:sz w:val="26"/>
          <w:szCs w:val="26"/>
        </w:rPr>
        <w:t>тельстве дома было сразу предусмотрено два входа</w:t>
      </w:r>
      <w:r w:rsidR="009D2616">
        <w:rPr>
          <w:sz w:val="26"/>
          <w:szCs w:val="26"/>
        </w:rPr>
        <w:t xml:space="preserve"> (выхода)</w:t>
      </w:r>
      <w:r w:rsidR="00D13EEA">
        <w:rPr>
          <w:sz w:val="26"/>
          <w:szCs w:val="26"/>
        </w:rPr>
        <w:t>. В настоящее время р</w:t>
      </w:r>
      <w:r w:rsidR="00D13EEA">
        <w:rPr>
          <w:sz w:val="26"/>
          <w:szCs w:val="26"/>
        </w:rPr>
        <w:t>е</w:t>
      </w:r>
      <w:r w:rsidR="00D13EEA">
        <w:rPr>
          <w:sz w:val="26"/>
          <w:szCs w:val="26"/>
        </w:rPr>
        <w:t>шил дом разделить на два самостоятельных жилых дома (блока) каждый из которых предназначен для проживания одной семьи. Блоки имеет одну общую стену без про</w:t>
      </w:r>
      <w:r w:rsidR="00D13EEA">
        <w:rPr>
          <w:sz w:val="26"/>
          <w:szCs w:val="26"/>
        </w:rPr>
        <w:t>е</w:t>
      </w:r>
      <w:r w:rsidR="00D13EEA">
        <w:rPr>
          <w:sz w:val="26"/>
          <w:szCs w:val="26"/>
        </w:rPr>
        <w:t>мов, имеются отдельные входы</w:t>
      </w:r>
      <w:r w:rsidR="009D2616">
        <w:rPr>
          <w:sz w:val="26"/>
          <w:szCs w:val="26"/>
        </w:rPr>
        <w:t xml:space="preserve"> (выходы)</w:t>
      </w:r>
      <w:r w:rsidR="00D13EEA">
        <w:rPr>
          <w:sz w:val="26"/>
          <w:szCs w:val="26"/>
        </w:rPr>
        <w:t>.</w:t>
      </w:r>
      <w:r w:rsidR="006B5097">
        <w:rPr>
          <w:sz w:val="26"/>
          <w:szCs w:val="26"/>
        </w:rPr>
        <w:t xml:space="preserve"> Площадь земельного участка 995 </w:t>
      </w:r>
      <w:proofErr w:type="spellStart"/>
      <w:r w:rsidR="006B5097">
        <w:rPr>
          <w:sz w:val="26"/>
          <w:szCs w:val="26"/>
        </w:rPr>
        <w:t>кв.м</w:t>
      </w:r>
      <w:proofErr w:type="spellEnd"/>
      <w:r w:rsidR="006B5097">
        <w:rPr>
          <w:sz w:val="26"/>
          <w:szCs w:val="26"/>
        </w:rPr>
        <w:t>. так же позволяет произвести в дальнейшем раздел под каждый блок, в соответствии с утвержденными</w:t>
      </w:r>
      <w:r w:rsidR="009D2616">
        <w:rPr>
          <w:sz w:val="26"/>
          <w:szCs w:val="26"/>
        </w:rPr>
        <w:t xml:space="preserve"> П</w:t>
      </w:r>
      <w:r w:rsidR="006B5097">
        <w:rPr>
          <w:sz w:val="26"/>
          <w:szCs w:val="26"/>
        </w:rPr>
        <w:t>равилами землепользования и застройки.</w:t>
      </w:r>
      <w:r w:rsidR="00D13EEA">
        <w:rPr>
          <w:sz w:val="26"/>
          <w:szCs w:val="26"/>
        </w:rPr>
        <w:t xml:space="preserve"> Для </w:t>
      </w:r>
      <w:r w:rsidR="00D13EEA" w:rsidRPr="006B5097">
        <w:rPr>
          <w:sz w:val="26"/>
          <w:szCs w:val="26"/>
        </w:rPr>
        <w:t>последующего оформления жилого дома на блокированную застройку, необходимо земельный уч</w:t>
      </w:r>
      <w:r w:rsidR="00D13EEA" w:rsidRPr="006B5097">
        <w:rPr>
          <w:sz w:val="26"/>
          <w:szCs w:val="26"/>
        </w:rPr>
        <w:t>а</w:t>
      </w:r>
      <w:r w:rsidR="00D13EEA" w:rsidRPr="006B5097">
        <w:rPr>
          <w:sz w:val="26"/>
          <w:szCs w:val="26"/>
        </w:rPr>
        <w:t>сток привести в соответствии с его целевым использованием.  На основании выше и</w:t>
      </w:r>
      <w:r w:rsidR="00D13EEA" w:rsidRPr="006B5097">
        <w:rPr>
          <w:sz w:val="26"/>
          <w:szCs w:val="26"/>
        </w:rPr>
        <w:t>з</w:t>
      </w:r>
      <w:r w:rsidR="00D13EEA" w:rsidRPr="006B5097">
        <w:rPr>
          <w:sz w:val="26"/>
          <w:szCs w:val="26"/>
        </w:rPr>
        <w:lastRenderedPageBreak/>
        <w:t xml:space="preserve">ложенного просим разрешить изменить вид разрешенного использования земельного участка </w:t>
      </w:r>
      <w:proofErr w:type="gramStart"/>
      <w:r w:rsidR="00D13EEA" w:rsidRPr="006B5097">
        <w:rPr>
          <w:sz w:val="26"/>
          <w:szCs w:val="26"/>
        </w:rPr>
        <w:t>с</w:t>
      </w:r>
      <w:proofErr w:type="gramEnd"/>
      <w:r w:rsidR="006B5097" w:rsidRPr="006B5097">
        <w:rPr>
          <w:sz w:val="26"/>
          <w:szCs w:val="26"/>
        </w:rPr>
        <w:t xml:space="preserve"> «</w:t>
      </w:r>
      <w:proofErr w:type="gramStart"/>
      <w:r w:rsidR="006B5097" w:rsidRPr="006B5097">
        <w:rPr>
          <w:sz w:val="26"/>
          <w:szCs w:val="26"/>
        </w:rPr>
        <w:t>для</w:t>
      </w:r>
      <w:proofErr w:type="gramEnd"/>
      <w:r w:rsidR="006B5097" w:rsidRPr="006B5097">
        <w:rPr>
          <w:sz w:val="26"/>
          <w:szCs w:val="26"/>
        </w:rPr>
        <w:t xml:space="preserve"> строительства индивидуального жилого дома» (код 2.1.) </w:t>
      </w:r>
      <w:r w:rsidR="00D13EEA" w:rsidRPr="006B5097">
        <w:rPr>
          <w:sz w:val="26"/>
          <w:szCs w:val="26"/>
        </w:rPr>
        <w:t xml:space="preserve"> </w:t>
      </w:r>
      <w:r w:rsidR="006B5097" w:rsidRPr="006B5097">
        <w:rPr>
          <w:sz w:val="26"/>
          <w:szCs w:val="26"/>
        </w:rPr>
        <w:t>на «блокир</w:t>
      </w:r>
      <w:r w:rsidR="006B5097" w:rsidRPr="006B5097">
        <w:rPr>
          <w:sz w:val="26"/>
          <w:szCs w:val="26"/>
        </w:rPr>
        <w:t>о</w:t>
      </w:r>
      <w:r w:rsidR="006B5097" w:rsidRPr="006B5097">
        <w:rPr>
          <w:sz w:val="26"/>
          <w:szCs w:val="26"/>
        </w:rPr>
        <w:t>ванная жилая з</w:t>
      </w:r>
      <w:r w:rsidR="006B5097" w:rsidRPr="006B5097">
        <w:rPr>
          <w:sz w:val="26"/>
          <w:szCs w:val="26"/>
        </w:rPr>
        <w:t>а</w:t>
      </w:r>
      <w:r w:rsidR="006B5097" w:rsidRPr="006B5097">
        <w:rPr>
          <w:sz w:val="26"/>
          <w:szCs w:val="26"/>
        </w:rPr>
        <w:t>стройка» код 2.3.</w:t>
      </w:r>
    </w:p>
    <w:p w:rsidR="00BF40CE" w:rsidRPr="00BF40CE" w:rsidRDefault="00BF40CE" w:rsidP="00BF40C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DA40BD" w:rsidRPr="00BF4AA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CB36CC" w:rsidRPr="00BF4AAC">
        <w:rPr>
          <w:sz w:val="26"/>
          <w:szCs w:val="26"/>
        </w:rPr>
        <w:t>по изменению</w:t>
      </w:r>
      <w:r w:rsidR="00DB347C" w:rsidRPr="00BF4AAC">
        <w:rPr>
          <w:sz w:val="26"/>
          <w:szCs w:val="26"/>
        </w:rPr>
        <w:t xml:space="preserve"> вида разрешенного использования.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BF4AAC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6B5097">
        <w:rPr>
          <w:sz w:val="26"/>
          <w:szCs w:val="26"/>
        </w:rPr>
        <w:t>е №42 от 10</w:t>
      </w:r>
      <w:r w:rsidR="00BC72F9">
        <w:rPr>
          <w:sz w:val="26"/>
          <w:szCs w:val="26"/>
        </w:rPr>
        <w:t>.02.2022</w:t>
      </w:r>
      <w:r w:rsidR="00C20224" w:rsidRPr="00BF4AAC">
        <w:rPr>
          <w:sz w:val="26"/>
          <w:szCs w:val="26"/>
        </w:rPr>
        <w:t>;</w:t>
      </w:r>
      <w:r w:rsidR="00085890">
        <w:rPr>
          <w:sz w:val="26"/>
          <w:szCs w:val="26"/>
        </w:rPr>
        <w:t xml:space="preserve"> </w:t>
      </w:r>
      <w:r w:rsidR="00555AE2">
        <w:rPr>
          <w:sz w:val="26"/>
          <w:szCs w:val="26"/>
        </w:rPr>
        <w:t>выписка из ЕГРН на земельный участок с кадастро</w:t>
      </w:r>
      <w:r w:rsidR="00BC72F9">
        <w:rPr>
          <w:sz w:val="26"/>
          <w:szCs w:val="26"/>
        </w:rPr>
        <w:t>вым но</w:t>
      </w:r>
      <w:r w:rsidR="006B5097">
        <w:rPr>
          <w:sz w:val="26"/>
          <w:szCs w:val="26"/>
        </w:rPr>
        <w:t>мером №56:21:1803001:333 от 25.01.2022</w:t>
      </w:r>
      <w:r w:rsidR="00555AE2">
        <w:rPr>
          <w:sz w:val="26"/>
          <w:szCs w:val="26"/>
        </w:rPr>
        <w:t>;</w:t>
      </w:r>
      <w:r w:rsidR="006B5097">
        <w:rPr>
          <w:sz w:val="26"/>
          <w:szCs w:val="26"/>
        </w:rPr>
        <w:t xml:space="preserve"> </w:t>
      </w:r>
      <w:r w:rsidR="006B5097">
        <w:rPr>
          <w:sz w:val="26"/>
          <w:szCs w:val="26"/>
        </w:rPr>
        <w:t>выпи</w:t>
      </w:r>
      <w:r w:rsidR="006B5097">
        <w:rPr>
          <w:sz w:val="26"/>
          <w:szCs w:val="26"/>
        </w:rPr>
        <w:t>ска из ЕГРН на здание жилое</w:t>
      </w:r>
      <w:r w:rsidR="006B5097">
        <w:rPr>
          <w:sz w:val="26"/>
          <w:szCs w:val="26"/>
        </w:rPr>
        <w:t xml:space="preserve"> с к</w:t>
      </w:r>
      <w:r w:rsidR="006B5097">
        <w:rPr>
          <w:sz w:val="26"/>
          <w:szCs w:val="26"/>
        </w:rPr>
        <w:t>а</w:t>
      </w:r>
      <w:r w:rsidR="006B5097">
        <w:rPr>
          <w:sz w:val="26"/>
          <w:szCs w:val="26"/>
        </w:rPr>
        <w:t>дастровым но</w:t>
      </w:r>
      <w:r w:rsidR="006B5097">
        <w:rPr>
          <w:sz w:val="26"/>
          <w:szCs w:val="26"/>
        </w:rPr>
        <w:t>мером №56:21:1803001:772 от 17.05.2021</w:t>
      </w:r>
      <w:r w:rsidR="006B5097">
        <w:rPr>
          <w:sz w:val="26"/>
          <w:szCs w:val="26"/>
        </w:rPr>
        <w:t>;</w:t>
      </w:r>
      <w:r w:rsidR="006B5097">
        <w:rPr>
          <w:sz w:val="26"/>
          <w:szCs w:val="26"/>
        </w:rPr>
        <w:t xml:space="preserve"> акт осмотра </w:t>
      </w:r>
      <w:proofErr w:type="gramStart"/>
      <w:r w:rsidR="006B5097">
        <w:rPr>
          <w:sz w:val="26"/>
          <w:szCs w:val="26"/>
        </w:rPr>
        <w:t>от</w:t>
      </w:r>
      <w:proofErr w:type="gramEnd"/>
      <w:r w:rsidR="006B5097">
        <w:rPr>
          <w:sz w:val="26"/>
          <w:szCs w:val="26"/>
        </w:rPr>
        <w:t xml:space="preserve"> 14.02.2022; з</w:t>
      </w:r>
      <w:r w:rsidR="006B5097">
        <w:rPr>
          <w:sz w:val="26"/>
          <w:szCs w:val="26"/>
        </w:rPr>
        <w:t>а</w:t>
      </w:r>
      <w:r w:rsidR="006B5097">
        <w:rPr>
          <w:sz w:val="26"/>
          <w:szCs w:val="26"/>
        </w:rPr>
        <w:t>явления собственников смежного земельного участка с кадастровым номером 56:21:1803001:191 (</w:t>
      </w:r>
      <w:proofErr w:type="spellStart"/>
      <w:r w:rsidR="006B5097">
        <w:rPr>
          <w:sz w:val="26"/>
          <w:szCs w:val="26"/>
        </w:rPr>
        <w:t>с</w:t>
      </w:r>
      <w:proofErr w:type="gramStart"/>
      <w:r w:rsidR="006B5097">
        <w:rPr>
          <w:sz w:val="26"/>
          <w:szCs w:val="26"/>
        </w:rPr>
        <w:t>.П</w:t>
      </w:r>
      <w:proofErr w:type="gramEnd"/>
      <w:r w:rsidR="006B5097">
        <w:rPr>
          <w:sz w:val="26"/>
          <w:szCs w:val="26"/>
        </w:rPr>
        <w:t>авловка</w:t>
      </w:r>
      <w:proofErr w:type="spellEnd"/>
      <w:r w:rsidR="006B5097">
        <w:rPr>
          <w:sz w:val="26"/>
          <w:szCs w:val="26"/>
        </w:rPr>
        <w:t xml:space="preserve"> </w:t>
      </w:r>
      <w:proofErr w:type="spellStart"/>
      <w:r w:rsidR="006B5097">
        <w:rPr>
          <w:sz w:val="26"/>
          <w:szCs w:val="26"/>
        </w:rPr>
        <w:t>пер.Майский</w:t>
      </w:r>
      <w:proofErr w:type="spellEnd"/>
      <w:r w:rsidR="006B5097">
        <w:rPr>
          <w:sz w:val="26"/>
          <w:szCs w:val="26"/>
        </w:rPr>
        <w:t xml:space="preserve">, д.4) </w:t>
      </w:r>
      <w:r w:rsidR="009D2616">
        <w:rPr>
          <w:sz w:val="26"/>
          <w:szCs w:val="26"/>
        </w:rPr>
        <w:t>№03, 04 от</w:t>
      </w:r>
      <w:r w:rsidR="0019420A">
        <w:rPr>
          <w:sz w:val="26"/>
          <w:szCs w:val="26"/>
        </w:rPr>
        <w:t xml:space="preserve"> </w:t>
      </w:r>
      <w:r w:rsidR="009D2616">
        <w:rPr>
          <w:sz w:val="26"/>
          <w:szCs w:val="26"/>
        </w:rPr>
        <w:t>15.02.2022 – не возраж</w:t>
      </w:r>
      <w:r w:rsidR="009D2616">
        <w:rPr>
          <w:sz w:val="26"/>
          <w:szCs w:val="26"/>
        </w:rPr>
        <w:t>а</w:t>
      </w:r>
      <w:r w:rsidR="009D2616">
        <w:rPr>
          <w:sz w:val="26"/>
          <w:szCs w:val="26"/>
        </w:rPr>
        <w:t xml:space="preserve">ют 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поступ</w:t>
      </w:r>
      <w:r w:rsidR="00EC5A70" w:rsidRPr="00BF4AAC">
        <w:rPr>
          <w:sz w:val="26"/>
          <w:szCs w:val="26"/>
        </w:rPr>
        <w:t>и</w:t>
      </w:r>
      <w:r w:rsidR="00EC5A70" w:rsidRPr="00BF4AAC">
        <w:rPr>
          <w:sz w:val="26"/>
          <w:szCs w:val="26"/>
        </w:rPr>
        <w:t>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</w:t>
      </w:r>
      <w:r w:rsidR="00F83621" w:rsidRPr="00BF4AAC">
        <w:rPr>
          <w:sz w:val="26"/>
          <w:szCs w:val="26"/>
        </w:rPr>
        <w:t>е</w:t>
      </w:r>
      <w:r w:rsidR="00F83621" w:rsidRPr="00BF4AAC">
        <w:rPr>
          <w:sz w:val="26"/>
          <w:szCs w:val="26"/>
        </w:rPr>
        <w:t>ния пу</w:t>
      </w:r>
      <w:r w:rsidR="00F83621" w:rsidRPr="00BF4AAC">
        <w:rPr>
          <w:sz w:val="26"/>
          <w:szCs w:val="26"/>
        </w:rPr>
        <w:t>б</w:t>
      </w:r>
      <w:r w:rsidR="00F83621" w:rsidRPr="00BF4AAC">
        <w:rPr>
          <w:sz w:val="26"/>
          <w:szCs w:val="26"/>
        </w:rPr>
        <w:t>личных слушаний, общественных обсуждений в муниципальном образовании Подгородне-Покровский сельсовет Оренбургского района Оренбургской области»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</w:t>
      </w:r>
      <w:r w:rsidR="005655A9" w:rsidRPr="00BF4AAC">
        <w:rPr>
          <w:sz w:val="26"/>
          <w:szCs w:val="26"/>
        </w:rPr>
        <w:t>е</w:t>
      </w:r>
      <w:r w:rsidR="005655A9" w:rsidRPr="00BF4AAC">
        <w:rPr>
          <w:sz w:val="26"/>
          <w:szCs w:val="26"/>
        </w:rPr>
        <w:t>решла к голосованию.</w:t>
      </w: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BC72F9">
        <w:rPr>
          <w:color w:val="000000"/>
          <w:sz w:val="26"/>
          <w:szCs w:val="26"/>
        </w:rPr>
        <w:t>5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8A537B" w:rsidRPr="00BF4AAC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AA38F5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8A537B" w:rsidRPr="00BF4AAC">
        <w:rPr>
          <w:sz w:val="26"/>
          <w:szCs w:val="26"/>
        </w:rPr>
        <w:t>ие  принято единогласно</w:t>
      </w:r>
      <w:r w:rsidR="008558F3" w:rsidRPr="00BF4AAC">
        <w:rPr>
          <w:sz w:val="26"/>
          <w:szCs w:val="26"/>
        </w:rPr>
        <w:t>.</w:t>
      </w:r>
    </w:p>
    <w:p w:rsidR="00FB0674" w:rsidRPr="00BC72F9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C72F9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BC72F9">
        <w:rPr>
          <w:sz w:val="26"/>
          <w:szCs w:val="26"/>
        </w:rPr>
        <w:t xml:space="preserve">Признать публичные слушания </w:t>
      </w:r>
      <w:r w:rsidR="00A63F5F" w:rsidRPr="00BC72F9">
        <w:rPr>
          <w:sz w:val="26"/>
          <w:szCs w:val="26"/>
        </w:rPr>
        <w:t xml:space="preserve">по предоставлению разрешения </w:t>
      </w:r>
      <w:r w:rsidR="00BC72F9" w:rsidRPr="00BC72F9">
        <w:rPr>
          <w:sz w:val="26"/>
          <w:szCs w:val="26"/>
        </w:rPr>
        <w:t>на условно ра</w:t>
      </w:r>
      <w:r w:rsidR="00BC72F9" w:rsidRPr="00BC72F9">
        <w:rPr>
          <w:sz w:val="26"/>
          <w:szCs w:val="26"/>
        </w:rPr>
        <w:t>з</w:t>
      </w:r>
      <w:r w:rsidR="00BC72F9" w:rsidRPr="00BC72F9">
        <w:rPr>
          <w:sz w:val="26"/>
          <w:szCs w:val="26"/>
        </w:rPr>
        <w:t xml:space="preserve">решенный вид использования земельного участка с кадастровым номером </w:t>
      </w:r>
      <w:r w:rsidR="009D2616" w:rsidRPr="009D2616">
        <w:rPr>
          <w:sz w:val="26"/>
          <w:szCs w:val="26"/>
        </w:rPr>
        <w:t>56:21:1803001:333</w:t>
      </w:r>
      <w:r w:rsidR="009D2616">
        <w:rPr>
          <w:sz w:val="28"/>
          <w:szCs w:val="28"/>
        </w:rPr>
        <w:t xml:space="preserve"> </w:t>
      </w:r>
      <w:r w:rsidR="00FB0674" w:rsidRPr="00BC72F9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F740D6" w:rsidRPr="00F740D6" w:rsidRDefault="00CB36CC" w:rsidP="00F740D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Комиссией принято решение разрешить</w:t>
      </w:r>
      <w:r w:rsidR="00BC72F9">
        <w:rPr>
          <w:sz w:val="26"/>
          <w:szCs w:val="26"/>
        </w:rPr>
        <w:t>:</w:t>
      </w:r>
      <w:r w:rsidRPr="00BF4AAC">
        <w:rPr>
          <w:sz w:val="26"/>
          <w:szCs w:val="26"/>
        </w:rPr>
        <w:t xml:space="preserve"> изменить вид разрешенного использ</w:t>
      </w:r>
      <w:r w:rsidRPr="00BF4AAC">
        <w:rPr>
          <w:sz w:val="26"/>
          <w:szCs w:val="26"/>
        </w:rPr>
        <w:t>о</w:t>
      </w:r>
      <w:r w:rsidR="00BC72F9">
        <w:rPr>
          <w:sz w:val="26"/>
          <w:szCs w:val="26"/>
        </w:rPr>
        <w:t>вания земельного участка</w:t>
      </w:r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с</w:t>
      </w:r>
      <w:proofErr w:type="gramEnd"/>
      <w:r w:rsidRPr="00BF4AAC">
        <w:rPr>
          <w:sz w:val="26"/>
          <w:szCs w:val="26"/>
        </w:rPr>
        <w:t xml:space="preserve"> «</w:t>
      </w:r>
      <w:proofErr w:type="gramStart"/>
      <w:r w:rsidR="009D2616" w:rsidRPr="00927B1D">
        <w:rPr>
          <w:sz w:val="28"/>
          <w:szCs w:val="28"/>
        </w:rPr>
        <w:t>для</w:t>
      </w:r>
      <w:proofErr w:type="gramEnd"/>
      <w:r w:rsidR="009D2616" w:rsidRPr="00927B1D">
        <w:rPr>
          <w:sz w:val="28"/>
          <w:szCs w:val="28"/>
        </w:rPr>
        <w:t xml:space="preserve"> строительства индивидуального жилого дома</w:t>
      </w:r>
      <w:r w:rsidR="009D2616">
        <w:rPr>
          <w:sz w:val="28"/>
          <w:szCs w:val="28"/>
        </w:rPr>
        <w:t>»</w:t>
      </w:r>
      <w:r w:rsidR="009D2616">
        <w:rPr>
          <w:sz w:val="26"/>
          <w:szCs w:val="26"/>
        </w:rPr>
        <w:t xml:space="preserve"> код 2.1</w:t>
      </w:r>
      <w:r w:rsidR="00BC72F9" w:rsidRPr="00531ED1">
        <w:rPr>
          <w:sz w:val="26"/>
          <w:szCs w:val="26"/>
        </w:rPr>
        <w:t>.</w:t>
      </w:r>
      <w:r w:rsidR="00BC72F9">
        <w:rPr>
          <w:sz w:val="26"/>
          <w:szCs w:val="26"/>
        </w:rPr>
        <w:t>» на «блокированная жилая застройка»</w:t>
      </w:r>
      <w:r w:rsidR="009D2616">
        <w:rPr>
          <w:sz w:val="26"/>
          <w:szCs w:val="26"/>
        </w:rPr>
        <w:t xml:space="preserve"> код 2.3.</w:t>
      </w:r>
    </w:p>
    <w:p w:rsidR="00A77256" w:rsidRDefault="00BC72F9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22E0"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085890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ре</w:t>
      </w:r>
      <w:r w:rsidR="00CB36CC" w:rsidRPr="00BF4AAC">
        <w:rPr>
          <w:sz w:val="26"/>
          <w:szCs w:val="26"/>
        </w:rPr>
        <w:t>шения</w:t>
      </w:r>
      <w:r w:rsidR="00C922E0" w:rsidRPr="00BF4AAC">
        <w:rPr>
          <w:sz w:val="26"/>
          <w:szCs w:val="26"/>
        </w:rPr>
        <w:t xml:space="preserve">. </w:t>
      </w:r>
    </w:p>
    <w:p w:rsidR="009D2616" w:rsidRPr="00BF4AAC" w:rsidRDefault="009D2616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9D2616" w:rsidRPr="00BF4AAC" w:rsidRDefault="009D2616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3137E6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</w:t>
      </w:r>
      <w:r w:rsidR="00CB36CC" w:rsidRPr="00BF4AAC">
        <w:rPr>
          <w:sz w:val="26"/>
          <w:szCs w:val="26"/>
        </w:rPr>
        <w:t>пециалист</w:t>
      </w:r>
      <w:r w:rsidR="00DC550A" w:rsidRPr="00BF4AAC">
        <w:rPr>
          <w:sz w:val="26"/>
          <w:szCs w:val="26"/>
        </w:rPr>
        <w:t xml:space="preserve">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</w:t>
      </w:r>
      <w:r w:rsidR="003137E6">
        <w:rPr>
          <w:sz w:val="26"/>
          <w:szCs w:val="26"/>
        </w:rPr>
        <w:t>____/Ломакин А.В.</w:t>
      </w:r>
      <w:r w:rsidRPr="00BF4AAC">
        <w:rPr>
          <w:sz w:val="26"/>
          <w:szCs w:val="26"/>
        </w:rPr>
        <w:t>/</w:t>
      </w:r>
    </w:p>
    <w:p w:rsidR="00F740D6" w:rsidRPr="00BF4AAC" w:rsidRDefault="00F740D6" w:rsidP="00F74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 w:rsidRPr="00BF4AAC">
        <w:rPr>
          <w:sz w:val="26"/>
          <w:szCs w:val="26"/>
        </w:rPr>
        <w:t xml:space="preserve">администрации </w:t>
      </w:r>
    </w:p>
    <w:p w:rsidR="00F740D6" w:rsidRDefault="00F740D6" w:rsidP="00F740D6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F740D6" w:rsidRPr="00BF4AAC" w:rsidRDefault="00F740D6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F740D6">
        <w:rPr>
          <w:sz w:val="26"/>
          <w:szCs w:val="26"/>
        </w:rPr>
        <w:t>____________ /</w:t>
      </w:r>
      <w:r w:rsidR="009D2616">
        <w:rPr>
          <w:sz w:val="26"/>
          <w:szCs w:val="26"/>
        </w:rPr>
        <w:t>Леонов А.П./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A63F5F" w:rsidRPr="00BF4AAC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9420A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044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92932"/>
    <w:rsid w:val="003A108D"/>
    <w:rsid w:val="003A1C01"/>
    <w:rsid w:val="003A4491"/>
    <w:rsid w:val="003A56A4"/>
    <w:rsid w:val="003A71E1"/>
    <w:rsid w:val="003A7448"/>
    <w:rsid w:val="003A7C2C"/>
    <w:rsid w:val="003C03AD"/>
    <w:rsid w:val="003C0E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1ED1"/>
    <w:rsid w:val="00534C61"/>
    <w:rsid w:val="0054605F"/>
    <w:rsid w:val="00552351"/>
    <w:rsid w:val="00555AE2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5097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0B46"/>
    <w:rsid w:val="00702B6F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45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616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61BE"/>
    <w:rsid w:val="00C07C8B"/>
    <w:rsid w:val="00C10B81"/>
    <w:rsid w:val="00C20224"/>
    <w:rsid w:val="00C25E38"/>
    <w:rsid w:val="00C323C6"/>
    <w:rsid w:val="00C526AC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50A6"/>
    <w:rsid w:val="00D1076E"/>
    <w:rsid w:val="00D13EEA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168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267D1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5E07-2ABA-4EC3-A596-8DE6B1A1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6896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8681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54</cp:revision>
  <cp:lastPrinted>2022-03-02T09:30:00Z</cp:lastPrinted>
  <dcterms:created xsi:type="dcterms:W3CDTF">2016-12-13T05:03:00Z</dcterms:created>
  <dcterms:modified xsi:type="dcterms:W3CDTF">2022-03-02T09:37:00Z</dcterms:modified>
</cp:coreProperties>
</file>