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194FB5" w:rsidRDefault="008558F3" w:rsidP="008558F3">
      <w:pPr>
        <w:ind w:firstLine="480"/>
        <w:jc w:val="center"/>
        <w:rPr>
          <w:b/>
          <w:bCs/>
        </w:rPr>
      </w:pPr>
      <w:r w:rsidRPr="00194FB5">
        <w:rPr>
          <w:b/>
          <w:bCs/>
        </w:rPr>
        <w:t>ПРОТОКОЛ</w:t>
      </w:r>
      <w:r w:rsidR="00FD5611" w:rsidRPr="00194FB5">
        <w:rPr>
          <w:b/>
          <w:bCs/>
        </w:rPr>
        <w:t xml:space="preserve"> №</w:t>
      </w:r>
      <w:r w:rsidR="00F43AAF" w:rsidRPr="00194FB5">
        <w:rPr>
          <w:b/>
          <w:bCs/>
        </w:rPr>
        <w:t>06</w:t>
      </w:r>
    </w:p>
    <w:p w:rsidR="004B653F" w:rsidRPr="00194FB5" w:rsidRDefault="004B653F" w:rsidP="008558F3">
      <w:pPr>
        <w:ind w:firstLine="480"/>
        <w:jc w:val="center"/>
        <w:rPr>
          <w:b/>
          <w:bCs/>
        </w:rPr>
      </w:pPr>
    </w:p>
    <w:p w:rsidR="003D3A55" w:rsidRPr="00194FB5" w:rsidRDefault="00BF4AAC" w:rsidP="00184EC1">
      <w:pPr>
        <w:tabs>
          <w:tab w:val="left" w:pos="993"/>
          <w:tab w:val="left" w:pos="9355"/>
        </w:tabs>
        <w:ind w:right="-5"/>
        <w:jc w:val="both"/>
      </w:pPr>
      <w:r w:rsidRPr="00194FB5">
        <w:t>проведения публичных слуш</w:t>
      </w:r>
      <w:r w:rsidR="00236E08" w:rsidRPr="00194FB5">
        <w:t>аний, заключения и рекомендаций</w:t>
      </w:r>
      <w:r w:rsidR="00184EC1" w:rsidRPr="00194FB5">
        <w:t xml:space="preserve"> по проекту </w:t>
      </w:r>
      <w:r w:rsidR="00E205F1" w:rsidRPr="00194FB5">
        <w:t>решения о пред</w:t>
      </w:r>
      <w:r w:rsidR="00E205F1" w:rsidRPr="00194FB5">
        <w:t>о</w:t>
      </w:r>
      <w:r w:rsidR="00E205F1" w:rsidRPr="00194FB5">
        <w:t>ставлении разрешения на отклонение от предельных параметров разрешенного строител</w:t>
      </w:r>
      <w:r w:rsidR="00E205F1" w:rsidRPr="00194FB5">
        <w:t>ь</w:t>
      </w:r>
      <w:r w:rsidR="00E205F1" w:rsidRPr="00194FB5">
        <w:t>ства на земельном участке с када</w:t>
      </w:r>
      <w:r w:rsidR="00F43AAF" w:rsidRPr="00194FB5">
        <w:t>стровым номером 56:21:1801002:345</w:t>
      </w:r>
    </w:p>
    <w:p w:rsidR="008558F3" w:rsidRPr="00194FB5" w:rsidRDefault="008558F3" w:rsidP="0035634D">
      <w:pPr>
        <w:tabs>
          <w:tab w:val="left" w:pos="993"/>
          <w:tab w:val="left" w:pos="9355"/>
        </w:tabs>
        <w:ind w:right="-5" w:firstLine="709"/>
        <w:jc w:val="both"/>
      </w:pPr>
      <w:r w:rsidRPr="00194FB5">
        <w:rPr>
          <w:b/>
          <w:bCs/>
          <w:u w:val="single"/>
        </w:rPr>
        <w:t>Дата и время проведения</w:t>
      </w:r>
      <w:r w:rsidRPr="00194FB5">
        <w:rPr>
          <w:b/>
          <w:bCs/>
        </w:rPr>
        <w:t>:</w:t>
      </w:r>
      <w:r w:rsidR="00F43AAF" w:rsidRPr="00194FB5">
        <w:t xml:space="preserve"> 29</w:t>
      </w:r>
      <w:r w:rsidR="00E205F1" w:rsidRPr="00194FB5">
        <w:t xml:space="preserve"> марта</w:t>
      </w:r>
      <w:r w:rsidR="00CB7AE1" w:rsidRPr="00194FB5">
        <w:t xml:space="preserve"> </w:t>
      </w:r>
      <w:r w:rsidR="00716DCA" w:rsidRPr="00194FB5">
        <w:t>2022</w:t>
      </w:r>
      <w:r w:rsidRPr="00194FB5">
        <w:t xml:space="preserve"> г. </w:t>
      </w:r>
    </w:p>
    <w:p w:rsidR="008558F3" w:rsidRPr="00194FB5" w:rsidRDefault="00DF540B" w:rsidP="008558F3">
      <w:pPr>
        <w:ind w:firstLine="480"/>
        <w:jc w:val="both"/>
      </w:pPr>
      <w:r w:rsidRPr="00194FB5">
        <w:t xml:space="preserve">начало в </w:t>
      </w:r>
      <w:r w:rsidR="00666654" w:rsidRPr="00194FB5">
        <w:t xml:space="preserve">     </w:t>
      </w:r>
      <w:r w:rsidR="00A36FA6" w:rsidRPr="00194FB5">
        <w:t xml:space="preserve"> 15</w:t>
      </w:r>
      <w:r w:rsidR="00700B46" w:rsidRPr="00194FB5">
        <w:t>-0</w:t>
      </w:r>
      <w:r w:rsidR="00C6257A" w:rsidRPr="00194FB5">
        <w:t>0</w:t>
      </w:r>
      <w:r w:rsidR="008558F3" w:rsidRPr="00194FB5">
        <w:t xml:space="preserve"> часов</w:t>
      </w:r>
    </w:p>
    <w:p w:rsidR="008558F3" w:rsidRPr="00194FB5" w:rsidRDefault="008558F3" w:rsidP="008558F3">
      <w:pPr>
        <w:ind w:firstLine="480"/>
        <w:jc w:val="both"/>
      </w:pPr>
      <w:r w:rsidRPr="00194FB5">
        <w:t>око</w:t>
      </w:r>
      <w:r w:rsidR="00A80C77" w:rsidRPr="00194FB5">
        <w:t>нч</w:t>
      </w:r>
      <w:r w:rsidR="00700B46" w:rsidRPr="00194FB5">
        <w:t>ание в 15-1</w:t>
      </w:r>
      <w:r w:rsidR="00CA6D08" w:rsidRPr="00194FB5">
        <w:t>5</w:t>
      </w:r>
      <w:r w:rsidRPr="00194FB5">
        <w:t xml:space="preserve"> часов</w:t>
      </w:r>
    </w:p>
    <w:p w:rsidR="008558F3" w:rsidRPr="00194FB5" w:rsidRDefault="008558F3" w:rsidP="00725918">
      <w:pPr>
        <w:ind w:firstLine="720"/>
        <w:jc w:val="both"/>
      </w:pPr>
      <w:r w:rsidRPr="00194FB5">
        <w:rPr>
          <w:b/>
          <w:bCs/>
          <w:u w:val="single"/>
        </w:rPr>
        <w:t>Место проведения публичных слушаний</w:t>
      </w:r>
      <w:r w:rsidRPr="00194FB5">
        <w:rPr>
          <w:b/>
          <w:bCs/>
        </w:rPr>
        <w:t>:</w:t>
      </w:r>
      <w:r w:rsidR="003C03AD" w:rsidRPr="00194FB5">
        <w:t xml:space="preserve"> здание</w:t>
      </w:r>
      <w:r w:rsidRPr="00194FB5">
        <w:t xml:space="preserve"> администрации муниципального образования Подгородне-Покровский сельсовет Оренбургского района Оре</w:t>
      </w:r>
      <w:r w:rsidR="001A1146" w:rsidRPr="00194FB5">
        <w:t>нбургской обл</w:t>
      </w:r>
      <w:r w:rsidR="001A1146" w:rsidRPr="00194FB5">
        <w:t>а</w:t>
      </w:r>
      <w:r w:rsidR="001A1146" w:rsidRPr="00194FB5">
        <w:t>сти, расположенное</w:t>
      </w:r>
      <w:r w:rsidRPr="00194FB5">
        <w:t xml:space="preserve"> по адресу: 460511, Оренбургская область, Оренбургский район, </w:t>
      </w:r>
      <w:proofErr w:type="spellStart"/>
      <w:r w:rsidRPr="00194FB5">
        <w:t>с</w:t>
      </w:r>
      <w:proofErr w:type="gramStart"/>
      <w:r w:rsidRPr="00194FB5">
        <w:t>.П</w:t>
      </w:r>
      <w:proofErr w:type="gramEnd"/>
      <w:r w:rsidRPr="00194FB5">
        <w:t>одгородняя</w:t>
      </w:r>
      <w:proofErr w:type="spellEnd"/>
      <w:r w:rsidRPr="00194FB5">
        <w:t xml:space="preserve"> Покровка,</w:t>
      </w:r>
      <w:r w:rsidR="00236E08" w:rsidRPr="00194FB5">
        <w:t xml:space="preserve"> </w:t>
      </w:r>
      <w:proofErr w:type="spellStart"/>
      <w:r w:rsidR="00236E08" w:rsidRPr="00194FB5">
        <w:t>ул.Кооперативная</w:t>
      </w:r>
      <w:proofErr w:type="spellEnd"/>
      <w:r w:rsidR="00236E08" w:rsidRPr="00194FB5">
        <w:t>, 44</w:t>
      </w:r>
      <w:r w:rsidRPr="00194FB5">
        <w:t>.</w:t>
      </w:r>
    </w:p>
    <w:p w:rsidR="008558F3" w:rsidRPr="00194FB5" w:rsidRDefault="008558F3" w:rsidP="00725918">
      <w:pPr>
        <w:ind w:firstLine="720"/>
        <w:jc w:val="both"/>
        <w:rPr>
          <w:b/>
          <w:bCs/>
          <w:u w:val="single"/>
        </w:rPr>
      </w:pPr>
      <w:r w:rsidRPr="00194FB5">
        <w:rPr>
          <w:b/>
          <w:bCs/>
          <w:u w:val="single"/>
        </w:rPr>
        <w:t xml:space="preserve">Способ информирования общественности:   </w:t>
      </w:r>
    </w:p>
    <w:p w:rsidR="00184EC1" w:rsidRPr="00194FB5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  <w:r w:rsidRPr="00194FB5">
        <w:t>Публикация</w:t>
      </w:r>
      <w:r w:rsidRPr="00194FB5">
        <w:rPr>
          <w:b/>
          <w:bCs/>
        </w:rPr>
        <w:t xml:space="preserve"> </w:t>
      </w:r>
      <w:r w:rsidRPr="00194FB5">
        <w:t>извещения о проведении публичных слуша</w:t>
      </w:r>
      <w:r w:rsidR="00125820" w:rsidRPr="00194FB5">
        <w:t>ний в</w:t>
      </w:r>
      <w:r w:rsidR="0048298C" w:rsidRPr="00194FB5">
        <w:t xml:space="preserve"> Общественно-политической</w:t>
      </w:r>
      <w:r w:rsidR="008F1BF0" w:rsidRPr="00194FB5">
        <w:t xml:space="preserve"> газете</w:t>
      </w:r>
      <w:r w:rsidR="0065014C" w:rsidRPr="00194FB5">
        <w:t xml:space="preserve"> Оренбургского района</w:t>
      </w:r>
      <w:r w:rsidR="008F1BF0" w:rsidRPr="00194FB5">
        <w:t xml:space="preserve"> «Сельские вести» </w:t>
      </w:r>
      <w:r w:rsidR="00E205F1" w:rsidRPr="00194FB5">
        <w:t>19</w:t>
      </w:r>
      <w:r w:rsidR="00E267D1" w:rsidRPr="00194FB5">
        <w:t>.02.2022</w:t>
      </w:r>
      <w:r w:rsidR="00DF540B" w:rsidRPr="00194FB5">
        <w:t xml:space="preserve"> года </w:t>
      </w:r>
      <w:r w:rsidR="00DF540B" w:rsidRPr="00194FB5">
        <w:rPr>
          <w:color w:val="000000"/>
        </w:rPr>
        <w:t>№</w:t>
      </w:r>
      <w:r w:rsidR="00D311F8" w:rsidRPr="00194FB5">
        <w:rPr>
          <w:color w:val="000000"/>
        </w:rPr>
        <w:t>20</w:t>
      </w:r>
      <w:r w:rsidR="000644CD" w:rsidRPr="00194FB5">
        <w:rPr>
          <w:color w:val="000000"/>
        </w:rPr>
        <w:t xml:space="preserve"> (1</w:t>
      </w:r>
      <w:r w:rsidR="00D311F8" w:rsidRPr="00194FB5">
        <w:rPr>
          <w:color w:val="000000"/>
        </w:rPr>
        <w:t>1244</w:t>
      </w:r>
      <w:r w:rsidRPr="00194FB5">
        <w:rPr>
          <w:color w:val="000000"/>
        </w:rPr>
        <w:t>)</w:t>
      </w:r>
      <w:r w:rsidRPr="00194FB5">
        <w:t xml:space="preserve"> и размещения полного текста постановления</w:t>
      </w:r>
      <w:r w:rsidR="000B57A7" w:rsidRPr="00194FB5">
        <w:t xml:space="preserve"> и прилагаемых документов</w:t>
      </w:r>
      <w:r w:rsidRPr="00194FB5">
        <w:t xml:space="preserve"> на сайте</w:t>
      </w:r>
      <w:r w:rsidR="00C83D4B" w:rsidRPr="00194FB5">
        <w:t xml:space="preserve"> </w:t>
      </w:r>
      <w:r w:rsidR="00916715" w:rsidRPr="00194FB5">
        <w:t>администр</w:t>
      </w:r>
      <w:r w:rsidR="00916715" w:rsidRPr="00194FB5">
        <w:t>а</w:t>
      </w:r>
      <w:r w:rsidR="00916715" w:rsidRPr="00194FB5">
        <w:t>ции</w:t>
      </w:r>
      <w:r w:rsidR="00C83D4B" w:rsidRPr="00194FB5">
        <w:t xml:space="preserve"> муниципального образования</w:t>
      </w:r>
      <w:r w:rsidRPr="00194FB5">
        <w:t xml:space="preserve"> Подгородне-Покровский сельс</w:t>
      </w:r>
      <w:r w:rsidRPr="00194FB5">
        <w:t>о</w:t>
      </w:r>
      <w:r w:rsidRPr="00194FB5">
        <w:t>вет:</w:t>
      </w:r>
      <w:r w:rsidR="000A23EA" w:rsidRPr="00194FB5">
        <w:t xml:space="preserve"> </w:t>
      </w:r>
      <w:hyperlink r:id="rId6" w:history="1">
        <w:r w:rsidR="000A23EA" w:rsidRPr="00194FB5">
          <w:rPr>
            <w:rStyle w:val="a3"/>
          </w:rPr>
          <w:t>http://ппокровка.рф/</w:t>
        </w:r>
      </w:hyperlink>
      <w:r w:rsidR="00184EC1" w:rsidRPr="00194FB5">
        <w:rPr>
          <w:color w:val="000000"/>
        </w:rPr>
        <w:t xml:space="preserve"> – градостроительная деятельность - публичные слушания.</w:t>
      </w:r>
    </w:p>
    <w:p w:rsidR="008558F3" w:rsidRPr="00194FB5" w:rsidRDefault="008558F3" w:rsidP="00A36FA6">
      <w:pPr>
        <w:ind w:firstLine="567"/>
        <w:jc w:val="both"/>
        <w:rPr>
          <w:b/>
          <w:bCs/>
          <w:u w:val="single"/>
        </w:rPr>
      </w:pPr>
      <w:r w:rsidRPr="00194FB5">
        <w:rPr>
          <w:b/>
          <w:bCs/>
          <w:u w:val="single"/>
        </w:rPr>
        <w:t>Присутствуют:</w:t>
      </w:r>
    </w:p>
    <w:p w:rsidR="008558F3" w:rsidRPr="00194FB5" w:rsidRDefault="008558F3" w:rsidP="00A36FA6">
      <w:pPr>
        <w:ind w:firstLine="567"/>
        <w:jc w:val="both"/>
        <w:rPr>
          <w:b/>
          <w:bCs/>
        </w:rPr>
      </w:pPr>
      <w:r w:rsidRPr="00194FB5">
        <w:rPr>
          <w:b/>
          <w:bCs/>
        </w:rPr>
        <w:t xml:space="preserve">Комиссия в составе: </w:t>
      </w:r>
    </w:p>
    <w:p w:rsidR="00184EC1" w:rsidRPr="00194FB5" w:rsidRDefault="00184EC1" w:rsidP="00184EC1">
      <w:pPr>
        <w:jc w:val="both"/>
      </w:pPr>
      <w:r w:rsidRPr="00194FB5">
        <w:t>Никулин Павел Петрович – заместитель главы администрации муниципального обр</w:t>
      </w:r>
      <w:r w:rsidRPr="00194FB5">
        <w:t>а</w:t>
      </w:r>
      <w:r w:rsidRPr="00194FB5">
        <w:t>зования  Подгородне-Покровский сельсовет – председатель комиссии</w:t>
      </w:r>
    </w:p>
    <w:p w:rsidR="00992578" w:rsidRPr="00194FB5" w:rsidRDefault="00992578" w:rsidP="00184EC1">
      <w:pPr>
        <w:jc w:val="both"/>
      </w:pPr>
      <w:r w:rsidRPr="00194FB5">
        <w:t>Ломакин Андрей Владимирович - главный специалист администрации муниципального о</w:t>
      </w:r>
      <w:r w:rsidRPr="00194FB5">
        <w:t>б</w:t>
      </w:r>
      <w:r w:rsidRPr="00194FB5">
        <w:t>разования Подгородне-Покровский сельсовет</w:t>
      </w:r>
    </w:p>
    <w:p w:rsidR="00184EC1" w:rsidRPr="00194FB5" w:rsidRDefault="00184EC1" w:rsidP="00184EC1">
      <w:pPr>
        <w:jc w:val="both"/>
      </w:pPr>
      <w:r w:rsidRPr="00194FB5">
        <w:t>Ахме</w:t>
      </w:r>
      <w:r w:rsidR="003D3A55" w:rsidRPr="00194FB5">
        <w:t>рова Ольга Геннадьевна – главный</w:t>
      </w:r>
      <w:r w:rsidRPr="00194FB5">
        <w:t xml:space="preserve"> специалист администрации муниципального образ</w:t>
      </w:r>
      <w:r w:rsidRPr="00194FB5">
        <w:t>о</w:t>
      </w:r>
      <w:r w:rsidRPr="00194FB5">
        <w:t>вания Подгородне-Покровский сельсовет - секретарь комиссии</w:t>
      </w:r>
    </w:p>
    <w:p w:rsidR="00716DCA" w:rsidRPr="00194FB5" w:rsidRDefault="00D311F8" w:rsidP="00716DCA">
      <w:pPr>
        <w:jc w:val="both"/>
      </w:pPr>
      <w:r w:rsidRPr="00194FB5">
        <w:t>Захарченко Алина Владимировна</w:t>
      </w:r>
      <w:r w:rsidR="00716DCA" w:rsidRPr="00194FB5">
        <w:t xml:space="preserve"> – специалист 1 категории администрации муниц</w:t>
      </w:r>
      <w:r w:rsidR="00716DCA" w:rsidRPr="00194FB5">
        <w:t>и</w:t>
      </w:r>
      <w:r w:rsidR="00716DCA" w:rsidRPr="00194FB5">
        <w:t>пального образования Подгородне-Покровский сельсовет</w:t>
      </w:r>
    </w:p>
    <w:p w:rsidR="00D311F8" w:rsidRPr="00194FB5" w:rsidRDefault="00D311F8" w:rsidP="00716DCA">
      <w:pPr>
        <w:jc w:val="both"/>
      </w:pPr>
      <w:proofErr w:type="spellStart"/>
      <w:r w:rsidRPr="00194FB5">
        <w:t>Гузь</w:t>
      </w:r>
      <w:proofErr w:type="spellEnd"/>
      <w:r w:rsidRPr="00194FB5">
        <w:t xml:space="preserve"> </w:t>
      </w:r>
      <w:proofErr w:type="spellStart"/>
      <w:r w:rsidRPr="00194FB5">
        <w:t>Алмагуль</w:t>
      </w:r>
      <w:proofErr w:type="spellEnd"/>
      <w:r w:rsidRPr="00194FB5">
        <w:t xml:space="preserve"> </w:t>
      </w:r>
      <w:proofErr w:type="spellStart"/>
      <w:r w:rsidRPr="00194FB5">
        <w:t>Куандыковна</w:t>
      </w:r>
      <w:proofErr w:type="spellEnd"/>
      <w:r w:rsidRPr="00194FB5">
        <w:t xml:space="preserve"> - главный специалист администрации муниципального образ</w:t>
      </w:r>
      <w:r w:rsidRPr="00194FB5">
        <w:t>о</w:t>
      </w:r>
      <w:r w:rsidRPr="00194FB5">
        <w:t>вания Подгородне-Покровский сельсовет</w:t>
      </w:r>
    </w:p>
    <w:p w:rsidR="00531ED1" w:rsidRPr="00194FB5" w:rsidRDefault="00194FB5" w:rsidP="0027327D">
      <w:pPr>
        <w:ind w:firstLine="567"/>
        <w:jc w:val="both"/>
        <w:rPr>
          <w:b/>
        </w:rPr>
      </w:pPr>
      <w:r w:rsidRPr="00194FB5">
        <w:rPr>
          <w:b/>
        </w:rPr>
        <w:t>Отсутствуют</w:t>
      </w:r>
      <w:r w:rsidRPr="00194FB5">
        <w:t xml:space="preserve"> </w:t>
      </w:r>
      <w:r w:rsidRPr="00194FB5">
        <w:rPr>
          <w:b/>
        </w:rPr>
        <w:t>з</w:t>
      </w:r>
      <w:r w:rsidR="00E205F1" w:rsidRPr="00194FB5">
        <w:rPr>
          <w:b/>
        </w:rPr>
        <w:t>аявитель:</w:t>
      </w:r>
    </w:p>
    <w:p w:rsidR="00E205F1" w:rsidRPr="00194FB5" w:rsidRDefault="00D311F8" w:rsidP="00716DCA">
      <w:pPr>
        <w:jc w:val="both"/>
      </w:pPr>
      <w:r w:rsidRPr="00194FB5">
        <w:t>Лысенко Артем Сергеевич – собственник</w:t>
      </w:r>
      <w:r w:rsidR="00E205F1" w:rsidRPr="00194FB5">
        <w:t xml:space="preserve"> земельного участка</w:t>
      </w:r>
      <w:r w:rsidR="0027327D" w:rsidRPr="00194FB5">
        <w:t xml:space="preserve"> с кадастровым номе</w:t>
      </w:r>
      <w:r w:rsidRPr="00194FB5">
        <w:t>ром 56:21:1801002:345</w:t>
      </w:r>
      <w:r w:rsidR="00194FB5" w:rsidRPr="00194FB5">
        <w:t>, просил рассмотреть в его отсутствие.</w:t>
      </w:r>
      <w:bookmarkStart w:id="0" w:name="_GoBack"/>
      <w:bookmarkEnd w:id="0"/>
    </w:p>
    <w:p w:rsidR="0027327D" w:rsidRPr="00194FB5" w:rsidRDefault="008558F3" w:rsidP="00D311F8">
      <w:pPr>
        <w:tabs>
          <w:tab w:val="left" w:pos="993"/>
          <w:tab w:val="left" w:pos="9355"/>
        </w:tabs>
        <w:ind w:right="-5" w:firstLine="709"/>
        <w:jc w:val="both"/>
      </w:pPr>
      <w:r w:rsidRPr="00194FB5">
        <w:rPr>
          <w:b/>
          <w:bCs/>
          <w:u w:val="single"/>
        </w:rPr>
        <w:t>Тема публичных слушаний</w:t>
      </w:r>
      <w:r w:rsidRPr="00194FB5">
        <w:rPr>
          <w:b/>
          <w:bCs/>
        </w:rPr>
        <w:t>:</w:t>
      </w:r>
      <w:r w:rsidR="000A6C3C" w:rsidRPr="00194FB5">
        <w:t xml:space="preserve"> </w:t>
      </w:r>
      <w:r w:rsidR="0027327D" w:rsidRPr="00194FB5">
        <w:t>по рассмотрению проекта решения о предоставлении разрешения на отклонение от предельных параметров разрешенного строительства на з</w:t>
      </w:r>
      <w:r w:rsidR="0027327D" w:rsidRPr="00194FB5">
        <w:t>е</w:t>
      </w:r>
      <w:r w:rsidR="0027327D" w:rsidRPr="00194FB5">
        <w:t>мельном участке с кадас</w:t>
      </w:r>
      <w:r w:rsidR="00D311F8" w:rsidRPr="00194FB5">
        <w:t>тровым номером 56:21:1801002:345</w:t>
      </w:r>
      <w:r w:rsidR="0027327D" w:rsidRPr="00194FB5">
        <w:t xml:space="preserve">. </w:t>
      </w:r>
      <w:r w:rsidR="00D311F8" w:rsidRPr="00194FB5">
        <w:t>Адрес уст</w:t>
      </w:r>
      <w:r w:rsidR="00D311F8" w:rsidRPr="00194FB5">
        <w:t>а</w:t>
      </w:r>
      <w:r w:rsidR="00D311F8" w:rsidRPr="00194FB5">
        <w:t>новлен относительно ориентира, расположенного за пределами участка. Орие</w:t>
      </w:r>
      <w:r w:rsidR="00D311F8" w:rsidRPr="00194FB5">
        <w:t>н</w:t>
      </w:r>
      <w:r w:rsidR="00D311F8" w:rsidRPr="00194FB5">
        <w:t xml:space="preserve">тир незавершенный строительством жилой дом. Участок находится примерно в 910 м. от ориентира по направлению на юго-запад. Почтовый адрес ориентира: </w:t>
      </w:r>
      <w:proofErr w:type="spellStart"/>
      <w:r w:rsidR="00D311F8" w:rsidRPr="00194FB5">
        <w:t>обл</w:t>
      </w:r>
      <w:proofErr w:type="gramStart"/>
      <w:r w:rsidR="00D311F8" w:rsidRPr="00194FB5">
        <w:t>.О</w:t>
      </w:r>
      <w:proofErr w:type="gramEnd"/>
      <w:r w:rsidR="00D311F8" w:rsidRPr="00194FB5">
        <w:t>ренбургская</w:t>
      </w:r>
      <w:proofErr w:type="spellEnd"/>
      <w:r w:rsidR="00D311F8" w:rsidRPr="00194FB5">
        <w:t xml:space="preserve">, р-н Оренбургский, с/с Подгородне-Покровский, </w:t>
      </w:r>
      <w:proofErr w:type="spellStart"/>
      <w:r w:rsidR="00D311F8" w:rsidRPr="00194FB5">
        <w:t>с.Подгородняя</w:t>
      </w:r>
      <w:proofErr w:type="spellEnd"/>
      <w:r w:rsidR="00D311F8" w:rsidRPr="00194FB5">
        <w:t xml:space="preserve"> Покровка, </w:t>
      </w:r>
      <w:proofErr w:type="spellStart"/>
      <w:r w:rsidR="00D311F8" w:rsidRPr="00194FB5">
        <w:t>ул.Самарская</w:t>
      </w:r>
      <w:proofErr w:type="spellEnd"/>
      <w:r w:rsidR="00D311F8" w:rsidRPr="00194FB5">
        <w:t>, участок №28</w:t>
      </w:r>
      <w:r w:rsidR="0027327D" w:rsidRPr="00194FB5">
        <w:t>. Разрешенное использ</w:t>
      </w:r>
      <w:r w:rsidR="0027327D" w:rsidRPr="00194FB5">
        <w:t>о</w:t>
      </w:r>
      <w:r w:rsidR="0027327D" w:rsidRPr="00194FB5">
        <w:t xml:space="preserve">вание: </w:t>
      </w:r>
      <w:r w:rsidR="00D311F8" w:rsidRPr="00194FB5">
        <w:t>для строительства индивидуального жилого дома и ведения личного подсобного х</w:t>
      </w:r>
      <w:r w:rsidR="00D311F8" w:rsidRPr="00194FB5">
        <w:t>о</w:t>
      </w:r>
      <w:r w:rsidR="00D311F8" w:rsidRPr="00194FB5">
        <w:t xml:space="preserve">зяйства, площадь 1440 </w:t>
      </w:r>
      <w:proofErr w:type="spellStart"/>
      <w:r w:rsidR="00D311F8" w:rsidRPr="00194FB5">
        <w:t>кв.м</w:t>
      </w:r>
      <w:proofErr w:type="spellEnd"/>
      <w:r w:rsidR="00D311F8" w:rsidRPr="00194FB5">
        <w:t>.</w:t>
      </w:r>
      <w:r w:rsidR="0027327D" w:rsidRPr="00194FB5">
        <w:t xml:space="preserve"> Отклонение заключается в уменьшении </w:t>
      </w:r>
      <w:r w:rsidR="00D311F8" w:rsidRPr="00194FB5">
        <w:t>расстояния от границы земельного участка со стороны пере</w:t>
      </w:r>
      <w:r w:rsidR="00194FB5" w:rsidRPr="00194FB5">
        <w:t>у</w:t>
      </w:r>
      <w:r w:rsidR="00D311F8" w:rsidRPr="00194FB5">
        <w:t xml:space="preserve">лка </w:t>
      </w:r>
      <w:proofErr w:type="gramStart"/>
      <w:r w:rsidR="00D311F8" w:rsidRPr="00194FB5">
        <w:t>Пологий</w:t>
      </w:r>
      <w:proofErr w:type="gramEnd"/>
      <w:r w:rsidR="00D311F8" w:rsidRPr="00194FB5">
        <w:t xml:space="preserve"> с 5,0 метров до 0,0 метров для строител</w:t>
      </w:r>
      <w:r w:rsidR="00D311F8" w:rsidRPr="00194FB5">
        <w:t>ь</w:t>
      </w:r>
      <w:r w:rsidR="00D311F8" w:rsidRPr="00194FB5">
        <w:t>ства гаража совмещенного с хозяйственным блоком</w:t>
      </w:r>
      <w:r w:rsidR="00194FB5" w:rsidRPr="00194FB5">
        <w:t>.</w:t>
      </w:r>
    </w:p>
    <w:p w:rsidR="008558F3" w:rsidRPr="00194FB5" w:rsidRDefault="00992578" w:rsidP="00CA6D08">
      <w:pPr>
        <w:ind w:firstLine="480"/>
        <w:jc w:val="both"/>
        <w:rPr>
          <w:b/>
          <w:bCs/>
          <w:u w:val="single"/>
        </w:rPr>
      </w:pPr>
      <w:r w:rsidRPr="00194FB5">
        <w:t xml:space="preserve"> </w:t>
      </w:r>
      <w:r w:rsidR="008558F3" w:rsidRPr="00194FB5">
        <w:rPr>
          <w:b/>
          <w:bCs/>
          <w:u w:val="single"/>
        </w:rPr>
        <w:t>Основание для проведения публичных слушаний:</w:t>
      </w:r>
    </w:p>
    <w:p w:rsidR="008558F3" w:rsidRPr="00194FB5" w:rsidRDefault="00015AC6" w:rsidP="00A62058">
      <w:pPr>
        <w:jc w:val="both"/>
      </w:pPr>
      <w:proofErr w:type="gramStart"/>
      <w:r w:rsidRPr="00194FB5"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</w:t>
      </w:r>
      <w:r w:rsidRPr="00194FB5">
        <w:t>е</w:t>
      </w:r>
      <w:r w:rsidRPr="00194FB5">
        <w:t>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</w:t>
      </w:r>
      <w:r w:rsidRPr="00194FB5">
        <w:t>е</w:t>
      </w:r>
      <w:r w:rsidRPr="00194FB5">
        <w:t xml:space="preserve">рации», </w:t>
      </w:r>
      <w:r w:rsidR="0035634D" w:rsidRPr="00194FB5">
        <w:t>Правилами землепользования и застройки, утвержденными решением Совета деп</w:t>
      </w:r>
      <w:r w:rsidR="0035634D" w:rsidRPr="00194FB5">
        <w:t>у</w:t>
      </w:r>
      <w:r w:rsidR="0035634D" w:rsidRPr="00194FB5">
        <w:t>татов муниципального образования Подг</w:t>
      </w:r>
      <w:r w:rsidR="0035634D" w:rsidRPr="00194FB5">
        <w:t>о</w:t>
      </w:r>
      <w:r w:rsidR="0035634D" w:rsidRPr="00194FB5">
        <w:t>родне-Покровский сельсовет 12.0</w:t>
      </w:r>
      <w:r w:rsidR="000531CB" w:rsidRPr="00194FB5">
        <w:t>3.2014 №184 (с изменениями от 11.02.2022</w:t>
      </w:r>
      <w:r w:rsidR="0035634D" w:rsidRPr="00194FB5">
        <w:t xml:space="preserve">), </w:t>
      </w:r>
      <w:r w:rsidRPr="00194FB5">
        <w:t>Уст</w:t>
      </w:r>
      <w:r w:rsidRPr="00194FB5">
        <w:t>а</w:t>
      </w:r>
      <w:r w:rsidRPr="00194FB5">
        <w:t>вом муниципального образования</w:t>
      </w:r>
      <w:proofErr w:type="gramEnd"/>
      <w:r w:rsidRPr="00194FB5">
        <w:t xml:space="preserve"> </w:t>
      </w:r>
      <w:proofErr w:type="gramStart"/>
      <w:r w:rsidRPr="00194FB5">
        <w:t>Подгородне-Покровский сельсовет Оренбургского района Оренбургской области, Положением «О порядке организ</w:t>
      </w:r>
      <w:r w:rsidRPr="00194FB5">
        <w:t>а</w:t>
      </w:r>
      <w:r w:rsidRPr="00194FB5">
        <w:t>ции и проведения публичных слушаний, общественных обсуждений в муниципальном обр</w:t>
      </w:r>
      <w:r w:rsidRPr="00194FB5">
        <w:t>а</w:t>
      </w:r>
      <w:r w:rsidRPr="00194FB5">
        <w:t>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194FB5">
        <w:t>д</w:t>
      </w:r>
      <w:r w:rsidRPr="00194FB5">
        <w:t>не-</w:t>
      </w:r>
      <w:r w:rsidRPr="00194FB5">
        <w:lastRenderedPageBreak/>
        <w:t>Покровский сельсовет от 19.07.2018г. №146</w:t>
      </w:r>
      <w:r w:rsidR="008558F3" w:rsidRPr="00194FB5">
        <w:t>, постановлением</w:t>
      </w:r>
      <w:r w:rsidR="0048298C" w:rsidRPr="00194FB5">
        <w:t xml:space="preserve"> </w:t>
      </w:r>
      <w:r w:rsidR="008558F3" w:rsidRPr="00194FB5">
        <w:t>администрации муниципальн</w:t>
      </w:r>
      <w:r w:rsidR="008558F3" w:rsidRPr="00194FB5">
        <w:t>о</w:t>
      </w:r>
      <w:r w:rsidR="008558F3" w:rsidRPr="00194FB5">
        <w:t>го образования Подгородне-Покровский сельсовет Оренбургского райо</w:t>
      </w:r>
      <w:r w:rsidR="0071642F" w:rsidRPr="00194FB5">
        <w:t>на Оренбу</w:t>
      </w:r>
      <w:r w:rsidR="00D96AD6" w:rsidRPr="00194FB5">
        <w:t>р</w:t>
      </w:r>
      <w:r w:rsidR="00C75E9D" w:rsidRPr="00194FB5">
        <w:t>гской о</w:t>
      </w:r>
      <w:r w:rsidR="00C75E9D" w:rsidRPr="00194FB5">
        <w:t>б</w:t>
      </w:r>
      <w:r w:rsidR="00D01E10" w:rsidRPr="00194FB5">
        <w:t xml:space="preserve">ласти от </w:t>
      </w:r>
      <w:r w:rsidR="000531CB" w:rsidRPr="00194FB5">
        <w:t>02.03.2022 №97</w:t>
      </w:r>
      <w:r w:rsidR="00A62058" w:rsidRPr="00194FB5">
        <w:t xml:space="preserve">-п </w:t>
      </w:r>
      <w:r w:rsidR="008558F3" w:rsidRPr="00194FB5">
        <w:t>«</w:t>
      </w:r>
      <w:r w:rsidR="0027327D" w:rsidRPr="00194FB5">
        <w:t>О проведении публичных слушаний по проекту решения о предоставлении разрешения</w:t>
      </w:r>
      <w:proofErr w:type="gramEnd"/>
      <w:r w:rsidR="0027327D" w:rsidRPr="00194FB5">
        <w:t xml:space="preserve"> на отклонение от предельных параметров разрешенного стро</w:t>
      </w:r>
      <w:r w:rsidR="0027327D" w:rsidRPr="00194FB5">
        <w:t>и</w:t>
      </w:r>
      <w:r w:rsidR="0027327D" w:rsidRPr="00194FB5">
        <w:t xml:space="preserve">тельства на земельном участке с кадастровым номером </w:t>
      </w:r>
      <w:r w:rsidR="000531CB" w:rsidRPr="00194FB5">
        <w:t>56:21:1801002:345</w:t>
      </w:r>
      <w:r w:rsidR="008558F3" w:rsidRPr="00194FB5">
        <w:t>»; публикация и</w:t>
      </w:r>
      <w:r w:rsidR="008558F3" w:rsidRPr="00194FB5">
        <w:t>з</w:t>
      </w:r>
      <w:r w:rsidR="008558F3" w:rsidRPr="00194FB5">
        <w:t xml:space="preserve">вещения о проведении публичных слушаний в </w:t>
      </w:r>
      <w:r w:rsidR="00125820" w:rsidRPr="00194FB5">
        <w:t>Общественно-политической газе</w:t>
      </w:r>
      <w:r w:rsidR="00D96AD6" w:rsidRPr="00194FB5">
        <w:t>те</w:t>
      </w:r>
      <w:r w:rsidRPr="00194FB5">
        <w:t xml:space="preserve"> Оренбур</w:t>
      </w:r>
      <w:r w:rsidRPr="00194FB5">
        <w:t>г</w:t>
      </w:r>
      <w:r w:rsidRPr="00194FB5">
        <w:t>ского района</w:t>
      </w:r>
      <w:r w:rsidR="00D96AD6" w:rsidRPr="00194FB5">
        <w:t xml:space="preserve"> «Сельские вести» </w:t>
      </w:r>
      <w:r w:rsidR="000A23EA" w:rsidRPr="00194FB5">
        <w:t xml:space="preserve">от </w:t>
      </w:r>
      <w:r w:rsidR="0027327D" w:rsidRPr="00194FB5">
        <w:t>19</w:t>
      </w:r>
      <w:r w:rsidR="000531CB" w:rsidRPr="00194FB5">
        <w:t>.03</w:t>
      </w:r>
      <w:r w:rsidR="00E267D1" w:rsidRPr="00194FB5">
        <w:t xml:space="preserve">.2022 года </w:t>
      </w:r>
      <w:r w:rsidR="000531CB" w:rsidRPr="00194FB5">
        <w:rPr>
          <w:color w:val="000000"/>
        </w:rPr>
        <w:t>№</w:t>
      </w:r>
      <w:r w:rsidR="0027327D" w:rsidRPr="00194FB5">
        <w:rPr>
          <w:color w:val="000000"/>
        </w:rPr>
        <w:t>2</w:t>
      </w:r>
      <w:r w:rsidR="000531CB" w:rsidRPr="00194FB5">
        <w:rPr>
          <w:color w:val="000000"/>
        </w:rPr>
        <w:t>0 (11244</w:t>
      </w:r>
      <w:r w:rsidR="00E267D1" w:rsidRPr="00194FB5">
        <w:rPr>
          <w:color w:val="000000"/>
        </w:rPr>
        <w:t>)</w:t>
      </w:r>
      <w:r w:rsidR="000E3CE3" w:rsidRPr="00194FB5">
        <w:rPr>
          <w:color w:val="000000"/>
        </w:rPr>
        <w:t>;</w:t>
      </w:r>
      <w:r w:rsidR="000E3CE3" w:rsidRPr="00194FB5">
        <w:t xml:space="preserve"> за</w:t>
      </w:r>
      <w:r w:rsidR="00F00AD6" w:rsidRPr="00194FB5">
        <w:t>явление</w:t>
      </w:r>
      <w:r w:rsidR="00F96682" w:rsidRPr="00194FB5">
        <w:t xml:space="preserve"> </w:t>
      </w:r>
      <w:r w:rsidR="00531ED1" w:rsidRPr="00194FB5">
        <w:t>собственника</w:t>
      </w:r>
      <w:r w:rsidR="002544C5" w:rsidRPr="00194FB5">
        <w:t xml:space="preserve"> з</w:t>
      </w:r>
      <w:r w:rsidR="002544C5" w:rsidRPr="00194FB5">
        <w:t>е</w:t>
      </w:r>
      <w:r w:rsidR="002544C5" w:rsidRPr="00194FB5">
        <w:t>мельного участка</w:t>
      </w:r>
      <w:r w:rsidR="000531CB" w:rsidRPr="00194FB5">
        <w:t xml:space="preserve"> №63 от 01.03</w:t>
      </w:r>
      <w:r w:rsidR="0027327D" w:rsidRPr="00194FB5">
        <w:t>.2022</w:t>
      </w:r>
      <w:r w:rsidR="007519FA" w:rsidRPr="00194FB5">
        <w:t>.</w:t>
      </w:r>
    </w:p>
    <w:p w:rsidR="008558F3" w:rsidRPr="00194FB5" w:rsidRDefault="008558F3" w:rsidP="008558F3">
      <w:pPr>
        <w:ind w:firstLine="480"/>
        <w:jc w:val="both"/>
        <w:rPr>
          <w:b/>
          <w:bCs/>
          <w:u w:val="single"/>
        </w:rPr>
      </w:pPr>
      <w:r w:rsidRPr="00194FB5">
        <w:rPr>
          <w:b/>
          <w:bCs/>
          <w:u w:val="single"/>
        </w:rPr>
        <w:t>Повестка дня и порядок проведения публичных слушаний:</w:t>
      </w:r>
    </w:p>
    <w:p w:rsidR="008558F3" w:rsidRPr="00194FB5" w:rsidRDefault="008558F3" w:rsidP="00666654">
      <w:pPr>
        <w:tabs>
          <w:tab w:val="left" w:pos="600"/>
        </w:tabs>
        <w:ind w:firstLine="709"/>
        <w:jc w:val="both"/>
      </w:pPr>
      <w:r w:rsidRPr="00194FB5">
        <w:t xml:space="preserve"> </w:t>
      </w:r>
      <w:r w:rsidR="005E3620" w:rsidRPr="00194FB5">
        <w:t>1. Вступительное слово по теме</w:t>
      </w:r>
      <w:r w:rsidRPr="00194FB5">
        <w:t xml:space="preserve"> про</w:t>
      </w:r>
      <w:r w:rsidR="000468F9" w:rsidRPr="00194FB5">
        <w:t>в</w:t>
      </w:r>
      <w:r w:rsidR="005E3620" w:rsidRPr="00194FB5">
        <w:t>едения</w:t>
      </w:r>
      <w:r w:rsidR="000E3CE3" w:rsidRPr="00194FB5">
        <w:t xml:space="preserve"> публичных слуша</w:t>
      </w:r>
      <w:r w:rsidR="00B362E2" w:rsidRPr="00194FB5">
        <w:t xml:space="preserve">ний – </w:t>
      </w:r>
      <w:r w:rsidR="00362FA8" w:rsidRPr="00194FB5">
        <w:t>Ахмерова О.Г.</w:t>
      </w:r>
    </w:p>
    <w:p w:rsidR="008558F3" w:rsidRPr="00194FB5" w:rsidRDefault="008558F3" w:rsidP="00264800">
      <w:pPr>
        <w:ind w:firstLine="709"/>
        <w:jc w:val="both"/>
      </w:pPr>
      <w:r w:rsidRPr="00194FB5">
        <w:t>2. Док</w:t>
      </w:r>
      <w:r w:rsidR="00295890" w:rsidRPr="00194FB5">
        <w:t>лад: по теме публи</w:t>
      </w:r>
      <w:r w:rsidR="000B57A7" w:rsidRPr="00194FB5">
        <w:t>чных слушаний –</w:t>
      </w:r>
      <w:r w:rsidR="0091769C" w:rsidRPr="00194FB5">
        <w:t xml:space="preserve"> </w:t>
      </w:r>
      <w:r w:rsidR="00194FB5" w:rsidRPr="00194FB5">
        <w:t>Ахмерова О.Г.</w:t>
      </w:r>
    </w:p>
    <w:p w:rsidR="008558F3" w:rsidRPr="00194FB5" w:rsidRDefault="008558F3" w:rsidP="00666654">
      <w:pPr>
        <w:ind w:firstLine="709"/>
        <w:jc w:val="both"/>
      </w:pPr>
      <w:r w:rsidRPr="00194FB5">
        <w:t>3. Выступления, вопросы, предложения - присутствующих на публичных сл</w:t>
      </w:r>
      <w:r w:rsidRPr="00194FB5">
        <w:t>у</w:t>
      </w:r>
      <w:r w:rsidRPr="00194FB5">
        <w:t>шаниях.</w:t>
      </w:r>
    </w:p>
    <w:p w:rsidR="005D47AA" w:rsidRPr="00194FB5" w:rsidRDefault="008558F3" w:rsidP="00666654">
      <w:pPr>
        <w:ind w:firstLine="709"/>
        <w:jc w:val="both"/>
      </w:pPr>
      <w:r w:rsidRPr="00194FB5">
        <w:rPr>
          <w:b/>
          <w:bCs/>
          <w:u w:val="single"/>
        </w:rPr>
        <w:t>По первому вопросу:</w:t>
      </w:r>
      <w:r w:rsidR="00362FA8" w:rsidRPr="00194FB5">
        <w:t xml:space="preserve"> слушали </w:t>
      </w:r>
      <w:proofErr w:type="spellStart"/>
      <w:r w:rsidR="00362FA8" w:rsidRPr="00194FB5">
        <w:t>Ахмерову</w:t>
      </w:r>
      <w:proofErr w:type="spellEnd"/>
      <w:r w:rsidR="00362FA8" w:rsidRPr="00194FB5">
        <w:t xml:space="preserve"> О.Г</w:t>
      </w:r>
      <w:r w:rsidR="00906627" w:rsidRPr="00194FB5">
        <w:t>.</w:t>
      </w:r>
      <w:r w:rsidR="0052402F" w:rsidRPr="00194FB5">
        <w:t xml:space="preserve"> -</w:t>
      </w:r>
      <w:r w:rsidRPr="00194FB5">
        <w:t xml:space="preserve"> огласил</w:t>
      </w:r>
      <w:r w:rsidR="003E14E4" w:rsidRPr="00194FB5">
        <w:t>а</w:t>
      </w:r>
      <w:r w:rsidRPr="00194FB5">
        <w:t xml:space="preserve"> тему публичных слушаний</w:t>
      </w:r>
      <w:r w:rsidR="00D564C7" w:rsidRPr="00194FB5">
        <w:t xml:space="preserve">. </w:t>
      </w:r>
    </w:p>
    <w:p w:rsidR="008558F3" w:rsidRPr="00194FB5" w:rsidRDefault="008558F3" w:rsidP="00BA41BC">
      <w:pPr>
        <w:ind w:firstLine="709"/>
        <w:jc w:val="both"/>
      </w:pPr>
      <w:r w:rsidRPr="00194FB5">
        <w:rPr>
          <w:b/>
          <w:bCs/>
          <w:u w:val="single"/>
        </w:rPr>
        <w:t>По второму вопросу</w:t>
      </w:r>
      <w:r w:rsidRPr="00194FB5">
        <w:rPr>
          <w:b/>
          <w:bCs/>
        </w:rPr>
        <w:t>:</w:t>
      </w:r>
      <w:r w:rsidR="0052402F" w:rsidRPr="00194FB5">
        <w:t xml:space="preserve"> </w:t>
      </w:r>
      <w:r w:rsidR="00194FB5" w:rsidRPr="00194FB5">
        <w:t>Ахмерова О.Г.</w:t>
      </w:r>
    </w:p>
    <w:p w:rsidR="000531CB" w:rsidRPr="00194FB5" w:rsidRDefault="00194FB5" w:rsidP="00BF40CE">
      <w:pPr>
        <w:tabs>
          <w:tab w:val="left" w:pos="993"/>
          <w:tab w:val="left" w:pos="9355"/>
        </w:tabs>
        <w:ind w:right="-5" w:firstLine="709"/>
        <w:jc w:val="both"/>
      </w:pPr>
      <w:proofErr w:type="gramStart"/>
      <w:r w:rsidRPr="00194FB5">
        <w:t>Согласно заявления</w:t>
      </w:r>
      <w:proofErr w:type="gramEnd"/>
      <w:r w:rsidRPr="00194FB5">
        <w:t xml:space="preserve"> с</w:t>
      </w:r>
      <w:r w:rsidR="000531CB" w:rsidRPr="00194FB5">
        <w:t xml:space="preserve">троительство гаража совмещенный с </w:t>
      </w:r>
      <w:proofErr w:type="spellStart"/>
      <w:r w:rsidR="000531CB" w:rsidRPr="00194FB5">
        <w:t>хозблоком</w:t>
      </w:r>
      <w:proofErr w:type="spellEnd"/>
      <w:r w:rsidR="000531CB" w:rsidRPr="00194FB5">
        <w:t xml:space="preserve"> по границе красной линии не будет препятствовать для использования земли общего пользования ст</w:t>
      </w:r>
      <w:r w:rsidR="000531CB" w:rsidRPr="00194FB5">
        <w:t>о</w:t>
      </w:r>
      <w:r w:rsidR="000531CB" w:rsidRPr="00194FB5">
        <w:t>ронними организациями (свет, газ, вода), не затрагивает интересы и права соседних земл</w:t>
      </w:r>
      <w:r w:rsidR="000531CB" w:rsidRPr="00194FB5">
        <w:t>е</w:t>
      </w:r>
      <w:r w:rsidR="000531CB" w:rsidRPr="00194FB5">
        <w:t>владельцев, к тому же это позволит более рационально использовать земельный участок. Расстояния со стороны соседних земельных участков не наруш</w:t>
      </w:r>
      <w:r w:rsidR="000531CB" w:rsidRPr="00194FB5">
        <w:t>а</w:t>
      </w:r>
      <w:r w:rsidRPr="00194FB5">
        <w:t>ется. Заявитель просит</w:t>
      </w:r>
      <w:r w:rsidR="000531CB" w:rsidRPr="00194FB5">
        <w:t xml:space="preserve"> дать</w:t>
      </w:r>
      <w:r w:rsidRPr="00194FB5">
        <w:t xml:space="preserve"> ему</w:t>
      </w:r>
      <w:r w:rsidR="000531CB" w:rsidRPr="00194FB5">
        <w:t xml:space="preserve"> разрешение в уменьшении</w:t>
      </w:r>
      <w:r w:rsidRPr="00194FB5">
        <w:t xml:space="preserve"> расстояния с</w:t>
      </w:r>
      <w:r w:rsidR="000531CB" w:rsidRPr="00194FB5">
        <w:t xml:space="preserve"> 5,0 ме</w:t>
      </w:r>
      <w:r w:rsidR="000531CB" w:rsidRPr="00194FB5">
        <w:t>т</w:t>
      </w:r>
      <w:r w:rsidR="000531CB" w:rsidRPr="00194FB5">
        <w:t>ров до 0,0 метров со стороны переулка Пологий.</w:t>
      </w:r>
    </w:p>
    <w:p w:rsidR="00DA40BD" w:rsidRPr="00194FB5" w:rsidRDefault="008558F3" w:rsidP="00B4456F">
      <w:pPr>
        <w:tabs>
          <w:tab w:val="left" w:pos="993"/>
          <w:tab w:val="left" w:pos="9355"/>
        </w:tabs>
        <w:ind w:right="-5" w:firstLine="709"/>
        <w:jc w:val="both"/>
      </w:pPr>
      <w:r w:rsidRPr="00194FB5">
        <w:rPr>
          <w:b/>
          <w:bCs/>
          <w:u w:val="single"/>
        </w:rPr>
        <w:t>По третьему вопросу</w:t>
      </w:r>
      <w:r w:rsidRPr="00194FB5">
        <w:rPr>
          <w:u w:val="single"/>
        </w:rPr>
        <w:t>:</w:t>
      </w:r>
      <w:r w:rsidRPr="00194FB5">
        <w:t xml:space="preserve"> </w:t>
      </w:r>
      <w:r w:rsidR="00A63F5F" w:rsidRPr="00194FB5">
        <w:t>Перешли к вопросам, замечаниям,</w:t>
      </w:r>
      <w:r w:rsidRPr="00194FB5">
        <w:t xml:space="preserve"> предложения</w:t>
      </w:r>
      <w:r w:rsidR="00A63F5F" w:rsidRPr="00194FB5">
        <w:t>м, возражен</w:t>
      </w:r>
      <w:r w:rsidR="00A63F5F" w:rsidRPr="00194FB5">
        <w:t>и</w:t>
      </w:r>
      <w:r w:rsidR="00A63F5F" w:rsidRPr="00194FB5">
        <w:t>ям.</w:t>
      </w:r>
    </w:p>
    <w:p w:rsidR="000F546D" w:rsidRPr="00194FB5" w:rsidRDefault="00194FB5" w:rsidP="000F546D">
      <w:pPr>
        <w:tabs>
          <w:tab w:val="left" w:pos="993"/>
          <w:tab w:val="left" w:pos="9355"/>
        </w:tabs>
        <w:ind w:right="-5" w:firstLine="709"/>
        <w:jc w:val="both"/>
      </w:pPr>
      <w:r w:rsidRPr="00194FB5">
        <w:t>Вопросов не было в связи с отсутствием заявителя.</w:t>
      </w:r>
    </w:p>
    <w:p w:rsidR="00D01F35" w:rsidRPr="00194FB5" w:rsidRDefault="008558F3" w:rsidP="008808F0">
      <w:pPr>
        <w:tabs>
          <w:tab w:val="left" w:pos="4860"/>
          <w:tab w:val="left" w:pos="7963"/>
        </w:tabs>
        <w:ind w:right="-117" w:firstLine="720"/>
        <w:jc w:val="both"/>
      </w:pPr>
      <w:r w:rsidRPr="00194FB5">
        <w:t>Поступ</w:t>
      </w:r>
      <w:r w:rsidR="00692315" w:rsidRPr="00194FB5">
        <w:t>ило предложение проголосовать по вопросу</w:t>
      </w:r>
      <w:r w:rsidR="001F3EF3" w:rsidRPr="00194FB5">
        <w:t xml:space="preserve"> предоставления</w:t>
      </w:r>
      <w:r w:rsidRPr="00194FB5">
        <w:t xml:space="preserve"> разрешения </w:t>
      </w:r>
      <w:r w:rsidR="006F7647" w:rsidRPr="00194FB5">
        <w:t>на о</w:t>
      </w:r>
      <w:r w:rsidR="006F7647" w:rsidRPr="00194FB5">
        <w:t>т</w:t>
      </w:r>
      <w:r w:rsidR="006F7647" w:rsidRPr="00194FB5">
        <w:t>клонение от предельных параметров разрешенного строительства</w:t>
      </w:r>
      <w:r w:rsidR="00DB347C" w:rsidRPr="00194FB5">
        <w:t>.</w:t>
      </w:r>
      <w:r w:rsidRPr="00194FB5">
        <w:t xml:space="preserve"> </w:t>
      </w:r>
    </w:p>
    <w:p w:rsidR="00C20224" w:rsidRPr="00194FB5" w:rsidRDefault="008558F3" w:rsidP="00B55446">
      <w:pPr>
        <w:tabs>
          <w:tab w:val="left" w:pos="4860"/>
          <w:tab w:val="left" w:pos="7963"/>
        </w:tabs>
        <w:ind w:right="-117" w:firstLine="720"/>
        <w:jc w:val="both"/>
      </w:pPr>
      <w:r w:rsidRPr="00194FB5">
        <w:t>Комиссия, рассмотрев документы, представленные на публичные слушания:</w:t>
      </w:r>
      <w:r w:rsidR="00DF02FB" w:rsidRPr="00194FB5">
        <w:t xml:space="preserve"> </w:t>
      </w:r>
    </w:p>
    <w:p w:rsidR="0051059D" w:rsidRPr="00194FB5" w:rsidRDefault="00610FF0" w:rsidP="00C20224">
      <w:pPr>
        <w:tabs>
          <w:tab w:val="left" w:pos="4860"/>
          <w:tab w:val="left" w:pos="7963"/>
        </w:tabs>
        <w:ind w:right="-117"/>
        <w:jc w:val="both"/>
      </w:pPr>
      <w:r w:rsidRPr="00194FB5">
        <w:t>з</w:t>
      </w:r>
      <w:r w:rsidR="003837E0" w:rsidRPr="00194FB5">
        <w:t>а</w:t>
      </w:r>
      <w:r w:rsidR="007C51B8" w:rsidRPr="00194FB5">
        <w:t>явлени</w:t>
      </w:r>
      <w:r w:rsidR="00EA4F79" w:rsidRPr="00194FB5">
        <w:t>е №63</w:t>
      </w:r>
      <w:r w:rsidR="009F152A" w:rsidRPr="00194FB5">
        <w:t xml:space="preserve"> от</w:t>
      </w:r>
      <w:r w:rsidR="00EA4F79" w:rsidRPr="00194FB5">
        <w:t xml:space="preserve"> 01.03</w:t>
      </w:r>
      <w:r w:rsidR="00BC72F9" w:rsidRPr="00194FB5">
        <w:t>.2022</w:t>
      </w:r>
      <w:r w:rsidR="00C20224" w:rsidRPr="00194FB5">
        <w:t>;</w:t>
      </w:r>
      <w:r w:rsidR="00085890" w:rsidRPr="00194FB5">
        <w:t xml:space="preserve"> </w:t>
      </w:r>
      <w:r w:rsidR="00555AE2" w:rsidRPr="00194FB5">
        <w:t>выписка из ЕГРН на земельный участок с кадастро</w:t>
      </w:r>
      <w:r w:rsidR="00EA4F79" w:rsidRPr="00194FB5">
        <w:t>вым номером №56:21:1801002:345 от 09.05.2018</w:t>
      </w:r>
      <w:r w:rsidR="00555AE2" w:rsidRPr="00194FB5">
        <w:t>;</w:t>
      </w:r>
      <w:r w:rsidR="009F152A" w:rsidRPr="00194FB5">
        <w:t xml:space="preserve"> </w:t>
      </w:r>
      <w:proofErr w:type="gramStart"/>
      <w:r w:rsidR="00EA4F79" w:rsidRPr="00194FB5">
        <w:t>схема планировочной организации з</w:t>
      </w:r>
      <w:r w:rsidR="00EA4F79" w:rsidRPr="00194FB5">
        <w:t>е</w:t>
      </w:r>
      <w:r w:rsidR="00EA4F79" w:rsidRPr="00194FB5">
        <w:t xml:space="preserve">мельного участка </w:t>
      </w:r>
      <w:r w:rsidR="00EF21AF" w:rsidRPr="00194FB5">
        <w:t>и</w:t>
      </w:r>
      <w:r w:rsidR="003A4491" w:rsidRPr="00194FB5">
        <w:t xml:space="preserve"> </w:t>
      </w:r>
      <w:r w:rsidR="00EC5A70" w:rsidRPr="00194FB5">
        <w:t>учитывая, что с момента опубликования извещения о проведении публичных слушаний и до их проведения</w:t>
      </w:r>
      <w:r w:rsidR="00CD6930" w:rsidRPr="00194FB5">
        <w:t xml:space="preserve"> других </w:t>
      </w:r>
      <w:r w:rsidR="00EC5A70" w:rsidRPr="00194FB5">
        <w:t xml:space="preserve"> предложе</w:t>
      </w:r>
      <w:r w:rsidR="00CD6930" w:rsidRPr="00194FB5">
        <w:t>ний, заявлений, замечаний</w:t>
      </w:r>
      <w:r w:rsidR="00EC5A70" w:rsidRPr="00194FB5">
        <w:t xml:space="preserve"> не поступили</w:t>
      </w:r>
      <w:r w:rsidR="00BA26BA" w:rsidRPr="00194FB5">
        <w:t>, руководствуясь пп.17.2. статьи 17</w:t>
      </w:r>
      <w:r w:rsidR="00F83621" w:rsidRPr="00194FB5"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194FB5">
        <w:t>а</w:t>
      </w:r>
      <w:r w:rsidR="00F83621" w:rsidRPr="00194FB5">
        <w:t>зовании Подгородне-Покровский сельсовет Оренбургского района Оренбургской о</w:t>
      </w:r>
      <w:r w:rsidR="00F83621" w:rsidRPr="00194FB5">
        <w:t>б</w:t>
      </w:r>
      <w:r w:rsidR="00F83621" w:rsidRPr="00194FB5">
        <w:t>ласти»</w:t>
      </w:r>
      <w:r w:rsidR="00EC5A70" w:rsidRPr="00194FB5">
        <w:t xml:space="preserve"> </w:t>
      </w:r>
      <w:r w:rsidR="005655A9" w:rsidRPr="00194FB5">
        <w:t>перешла к голосованию.</w:t>
      </w:r>
      <w:proofErr w:type="gramEnd"/>
    </w:p>
    <w:p w:rsidR="008558F3" w:rsidRPr="00194FB5" w:rsidRDefault="007E557E" w:rsidP="008558F3">
      <w:pPr>
        <w:ind w:firstLine="480"/>
        <w:jc w:val="both"/>
        <w:rPr>
          <w:b/>
          <w:u w:val="single"/>
        </w:rPr>
      </w:pPr>
      <w:r w:rsidRPr="00194FB5">
        <w:rPr>
          <w:b/>
          <w:u w:val="single"/>
        </w:rPr>
        <w:t xml:space="preserve"> </w:t>
      </w:r>
      <w:r w:rsidR="008558F3" w:rsidRPr="00194FB5">
        <w:rPr>
          <w:b/>
          <w:u w:val="single"/>
        </w:rPr>
        <w:t>Голосование:</w:t>
      </w:r>
    </w:p>
    <w:p w:rsidR="008558F3" w:rsidRPr="00194FB5" w:rsidRDefault="008558F3" w:rsidP="008558F3">
      <w:pPr>
        <w:ind w:firstLine="480"/>
        <w:jc w:val="both"/>
        <w:rPr>
          <w:u w:val="single"/>
        </w:rPr>
      </w:pPr>
      <w:r w:rsidRPr="00194FB5">
        <w:t>«За» -</w:t>
      </w:r>
      <w:r w:rsidRPr="00194FB5">
        <w:rPr>
          <w:color w:val="FF0000"/>
        </w:rPr>
        <w:t xml:space="preserve"> </w:t>
      </w:r>
      <w:r w:rsidR="00325A12" w:rsidRPr="00194FB5">
        <w:rPr>
          <w:color w:val="000000"/>
        </w:rPr>
        <w:t>1</w:t>
      </w:r>
    </w:p>
    <w:p w:rsidR="008558F3" w:rsidRPr="00194FB5" w:rsidRDefault="008558F3" w:rsidP="008558F3">
      <w:pPr>
        <w:ind w:firstLine="480"/>
        <w:jc w:val="both"/>
        <w:rPr>
          <w:u w:val="single"/>
        </w:rPr>
      </w:pPr>
      <w:r w:rsidRPr="00194FB5">
        <w:t xml:space="preserve">«Против» - </w:t>
      </w:r>
      <w:r w:rsidR="004B63FC" w:rsidRPr="00194FB5">
        <w:t xml:space="preserve"> </w:t>
      </w:r>
      <w:r w:rsidR="00325A12" w:rsidRPr="00194FB5">
        <w:t>3</w:t>
      </w:r>
      <w:r w:rsidRPr="00194FB5">
        <w:rPr>
          <w:u w:val="single"/>
        </w:rPr>
        <w:t xml:space="preserve"> </w:t>
      </w:r>
    </w:p>
    <w:p w:rsidR="008558F3" w:rsidRPr="00194FB5" w:rsidRDefault="00F60094" w:rsidP="008558F3">
      <w:pPr>
        <w:ind w:firstLine="480"/>
        <w:jc w:val="both"/>
        <w:rPr>
          <w:u w:val="single"/>
        </w:rPr>
      </w:pPr>
      <w:r w:rsidRPr="00194FB5">
        <w:t>«Воздержало</w:t>
      </w:r>
      <w:r w:rsidR="008558F3" w:rsidRPr="00194FB5">
        <w:t xml:space="preserve">сь» - </w:t>
      </w:r>
      <w:r w:rsidR="00EA4F79" w:rsidRPr="00194FB5">
        <w:t>1</w:t>
      </w:r>
      <w:r w:rsidR="008558F3" w:rsidRPr="00194FB5">
        <w:rPr>
          <w:u w:val="single"/>
        </w:rPr>
        <w:t xml:space="preserve">  </w:t>
      </w:r>
    </w:p>
    <w:p w:rsidR="00FD7AD7" w:rsidRPr="00194FB5" w:rsidRDefault="005655A9" w:rsidP="00FD7AD7">
      <w:pPr>
        <w:jc w:val="both"/>
      </w:pPr>
      <w:r w:rsidRPr="00194FB5">
        <w:t>Предложен</w:t>
      </w:r>
      <w:r w:rsidR="00EA4F79" w:rsidRPr="00194FB5">
        <w:t>ие  принято большинством г</w:t>
      </w:r>
      <w:r w:rsidR="00325A12" w:rsidRPr="00194FB5">
        <w:t>о</w:t>
      </w:r>
      <w:r w:rsidR="00EA4F79" w:rsidRPr="00194FB5">
        <w:t>лосов</w:t>
      </w:r>
      <w:r w:rsidR="008558F3" w:rsidRPr="00194FB5">
        <w:t>.</w:t>
      </w:r>
    </w:p>
    <w:p w:rsidR="00FB0674" w:rsidRPr="00194FB5" w:rsidRDefault="003751F1" w:rsidP="009F152A">
      <w:pPr>
        <w:ind w:firstLine="426"/>
        <w:jc w:val="both"/>
        <w:rPr>
          <w:b/>
          <w:bCs/>
          <w:u w:val="single"/>
        </w:rPr>
      </w:pPr>
      <w:r w:rsidRPr="00194FB5">
        <w:rPr>
          <w:b/>
          <w:bCs/>
          <w:u w:val="single"/>
        </w:rPr>
        <w:t>ЗАКЛЮЧЕНИЕ:</w:t>
      </w:r>
    </w:p>
    <w:p w:rsidR="00FB0674" w:rsidRPr="00731048" w:rsidRDefault="0073279A" w:rsidP="00FB0674">
      <w:pPr>
        <w:tabs>
          <w:tab w:val="left" w:pos="4860"/>
          <w:tab w:val="left" w:pos="7963"/>
        </w:tabs>
        <w:ind w:right="-117" w:firstLine="720"/>
        <w:jc w:val="both"/>
      </w:pPr>
      <w:proofErr w:type="gramStart"/>
      <w:r w:rsidRPr="00194FB5">
        <w:t xml:space="preserve">Признать публичные слушания </w:t>
      </w:r>
      <w:r w:rsidR="00A63F5F" w:rsidRPr="00194FB5">
        <w:t xml:space="preserve">по предоставлению разрешения </w:t>
      </w:r>
      <w:r w:rsidR="00BC72F9" w:rsidRPr="00194FB5">
        <w:t xml:space="preserve">на </w:t>
      </w:r>
      <w:r w:rsidR="009F152A" w:rsidRPr="00194FB5">
        <w:t>отклонение от пр</w:t>
      </w:r>
      <w:r w:rsidR="009F152A" w:rsidRPr="00194FB5">
        <w:t>е</w:t>
      </w:r>
      <w:r w:rsidR="009F152A" w:rsidRPr="00194FB5">
        <w:t>дельных параметров разрешенного строительства на земельном участке</w:t>
      </w:r>
      <w:r w:rsidR="00BC72F9" w:rsidRPr="00194FB5">
        <w:t xml:space="preserve"> с кадастровым ном</w:t>
      </w:r>
      <w:r w:rsidR="00BC72F9" w:rsidRPr="00194FB5">
        <w:t>е</w:t>
      </w:r>
      <w:r w:rsidR="00BC72F9" w:rsidRPr="00194FB5">
        <w:t xml:space="preserve">ром </w:t>
      </w:r>
      <w:r w:rsidR="00EA4F79" w:rsidRPr="00194FB5">
        <w:t>56:21:1801002:345</w:t>
      </w:r>
      <w:r w:rsidR="009F152A" w:rsidRPr="00194FB5">
        <w:t xml:space="preserve"> </w:t>
      </w:r>
      <w:r w:rsidR="00FB0674" w:rsidRPr="00194FB5">
        <w:t xml:space="preserve">– состоявшимися, процедуру их </w:t>
      </w:r>
      <w:r w:rsidR="00FB0674" w:rsidRPr="00731048">
        <w:t>проведения соблюденной.</w:t>
      </w:r>
      <w:proofErr w:type="gramEnd"/>
    </w:p>
    <w:p w:rsidR="009F152A" w:rsidRPr="00731048" w:rsidRDefault="00CB36CC" w:rsidP="00F740D6">
      <w:pPr>
        <w:tabs>
          <w:tab w:val="left" w:pos="993"/>
          <w:tab w:val="left" w:pos="9355"/>
        </w:tabs>
        <w:ind w:right="-5" w:firstLine="709"/>
        <w:jc w:val="both"/>
      </w:pPr>
      <w:r w:rsidRPr="00731048">
        <w:t xml:space="preserve">Комиссией принято решение </w:t>
      </w:r>
      <w:r w:rsidR="009F152A" w:rsidRPr="00731048">
        <w:t xml:space="preserve">отказать в </w:t>
      </w:r>
      <w:r w:rsidR="00EA4F79" w:rsidRPr="00731048">
        <w:t>предоставлении разрешения на откл</w:t>
      </w:r>
      <w:r w:rsidR="00EA4F79" w:rsidRPr="00731048">
        <w:t>о</w:t>
      </w:r>
      <w:r w:rsidR="00EA4F79" w:rsidRPr="00731048">
        <w:t>нение от предельных параме</w:t>
      </w:r>
      <w:r w:rsidR="00731048" w:rsidRPr="00731048">
        <w:t>тров разрешенного строительства, путем</w:t>
      </w:r>
      <w:r w:rsidR="00731048" w:rsidRPr="00731048">
        <w:t xml:space="preserve"> </w:t>
      </w:r>
      <w:r w:rsidR="00731048" w:rsidRPr="00731048">
        <w:t>уменьшения</w:t>
      </w:r>
      <w:r w:rsidR="00731048" w:rsidRPr="00731048">
        <w:t xml:space="preserve"> расстояния с 5,0 метров до 0,0 метров со сторону переулка </w:t>
      </w:r>
      <w:proofErr w:type="gramStart"/>
      <w:r w:rsidR="00731048" w:rsidRPr="00731048">
        <w:t>Пол</w:t>
      </w:r>
      <w:r w:rsidR="00731048" w:rsidRPr="00731048">
        <w:t>о</w:t>
      </w:r>
      <w:r w:rsidR="00731048" w:rsidRPr="00731048">
        <w:t>гий</w:t>
      </w:r>
      <w:proofErr w:type="gramEnd"/>
      <w:r w:rsidR="00731048" w:rsidRPr="00731048">
        <w:t xml:space="preserve"> </w:t>
      </w:r>
      <w:r w:rsidR="00731048" w:rsidRPr="00731048">
        <w:t>для строительства гаража.</w:t>
      </w:r>
    </w:p>
    <w:p w:rsidR="00A77256" w:rsidRPr="00194FB5" w:rsidRDefault="00C922E0" w:rsidP="00F740D6">
      <w:pPr>
        <w:pStyle w:val="s1"/>
        <w:spacing w:before="0" w:beforeAutospacing="0" w:after="0" w:afterAutospacing="0"/>
        <w:ind w:firstLine="709"/>
        <w:jc w:val="both"/>
      </w:pPr>
      <w:r w:rsidRPr="00194FB5">
        <w:t>Г</w:t>
      </w:r>
      <w:r w:rsidR="005D47AA" w:rsidRPr="00194FB5">
        <w:t>лаве муниципального образ</w:t>
      </w:r>
      <w:r w:rsidR="00085890" w:rsidRPr="00194FB5">
        <w:t>ования направить рекомендации для принятия</w:t>
      </w:r>
      <w:r w:rsidR="005D47AA" w:rsidRPr="00194FB5">
        <w:t xml:space="preserve"> р</w:t>
      </w:r>
      <w:r w:rsidR="005D47AA" w:rsidRPr="00194FB5">
        <w:t>е</w:t>
      </w:r>
      <w:r w:rsidR="00CB36CC" w:rsidRPr="00194FB5">
        <w:t>шения</w:t>
      </w:r>
      <w:r w:rsidRPr="00194FB5">
        <w:t xml:space="preserve">. </w:t>
      </w:r>
    </w:p>
    <w:p w:rsidR="008558F3" w:rsidRPr="00194FB5" w:rsidRDefault="008558F3" w:rsidP="008558F3">
      <w:pPr>
        <w:ind w:firstLine="480"/>
        <w:jc w:val="both"/>
        <w:rPr>
          <w:b/>
          <w:bCs/>
          <w:u w:val="single"/>
        </w:rPr>
      </w:pPr>
      <w:r w:rsidRPr="00194FB5">
        <w:rPr>
          <w:b/>
          <w:bCs/>
          <w:u w:val="single"/>
        </w:rPr>
        <w:t>ПОДПИСИ комиссии:</w:t>
      </w:r>
    </w:p>
    <w:p w:rsidR="0052402F" w:rsidRPr="00194FB5" w:rsidRDefault="0052402F" w:rsidP="0052402F">
      <w:pPr>
        <w:jc w:val="both"/>
      </w:pPr>
      <w:r w:rsidRPr="00194FB5">
        <w:t>Председатель комиссии:                                                ____________/</w:t>
      </w:r>
      <w:r w:rsidR="00CB36CC" w:rsidRPr="00194FB5">
        <w:t>Никулин П.П.</w:t>
      </w:r>
      <w:r w:rsidRPr="00194FB5">
        <w:t xml:space="preserve">/                                                 </w:t>
      </w:r>
    </w:p>
    <w:p w:rsidR="0052402F" w:rsidRPr="00194FB5" w:rsidRDefault="0052402F" w:rsidP="0052402F">
      <w:pPr>
        <w:jc w:val="both"/>
      </w:pPr>
      <w:r w:rsidRPr="00194FB5">
        <w:t>Секретарь комиссии:                                                      ____________/Ахмерова О.Г./</w:t>
      </w:r>
    </w:p>
    <w:p w:rsidR="0052402F" w:rsidRPr="00194FB5" w:rsidRDefault="003137E6" w:rsidP="0052402F">
      <w:pPr>
        <w:jc w:val="both"/>
      </w:pPr>
      <w:r w:rsidRPr="00194FB5">
        <w:t>Главный с</w:t>
      </w:r>
      <w:r w:rsidR="00CB36CC" w:rsidRPr="00194FB5">
        <w:t>пециалист</w:t>
      </w:r>
      <w:r w:rsidR="00DC550A" w:rsidRPr="00194FB5">
        <w:t xml:space="preserve"> </w:t>
      </w:r>
      <w:r w:rsidR="0052402F" w:rsidRPr="00194FB5">
        <w:t xml:space="preserve">администрации </w:t>
      </w:r>
    </w:p>
    <w:p w:rsidR="0052402F" w:rsidRPr="00194FB5" w:rsidRDefault="0052402F" w:rsidP="0052402F">
      <w:pPr>
        <w:jc w:val="both"/>
      </w:pPr>
      <w:r w:rsidRPr="00194FB5">
        <w:t xml:space="preserve">МО Подгородне-Покровский сельсовет                  </w:t>
      </w:r>
      <w:r w:rsidR="00DC550A" w:rsidRPr="00194FB5">
        <w:t xml:space="preserve">     ________</w:t>
      </w:r>
      <w:r w:rsidR="003137E6" w:rsidRPr="00194FB5">
        <w:t>____/Ломакин А.В.</w:t>
      </w:r>
      <w:r w:rsidRPr="00194FB5">
        <w:t>/</w:t>
      </w:r>
    </w:p>
    <w:p w:rsidR="00F740D6" w:rsidRPr="00194FB5" w:rsidRDefault="00F740D6" w:rsidP="00F740D6">
      <w:pPr>
        <w:jc w:val="both"/>
      </w:pPr>
      <w:r w:rsidRPr="00194FB5">
        <w:t xml:space="preserve">Специалист 1 категории администрации </w:t>
      </w:r>
    </w:p>
    <w:p w:rsidR="00F740D6" w:rsidRPr="00194FB5" w:rsidRDefault="00F740D6" w:rsidP="00F740D6">
      <w:pPr>
        <w:jc w:val="both"/>
      </w:pPr>
      <w:r w:rsidRPr="00194FB5">
        <w:t xml:space="preserve">МО Подгородне-Покровский сельсовет                      _____________ </w:t>
      </w:r>
      <w:r w:rsidR="00EA4F79" w:rsidRPr="00194FB5">
        <w:t>/Захарченко А.В.</w:t>
      </w:r>
      <w:r w:rsidRPr="00194FB5">
        <w:t>/</w:t>
      </w:r>
    </w:p>
    <w:p w:rsidR="00EA4F79" w:rsidRPr="00194FB5" w:rsidRDefault="00EA4F79" w:rsidP="00EA4F79">
      <w:pPr>
        <w:jc w:val="both"/>
      </w:pPr>
      <w:r w:rsidRPr="00194FB5">
        <w:t xml:space="preserve">Главный специалист администрации </w:t>
      </w:r>
    </w:p>
    <w:p w:rsidR="00EA4F79" w:rsidRPr="00194FB5" w:rsidRDefault="00EA4F79" w:rsidP="00EA4F79">
      <w:pPr>
        <w:jc w:val="both"/>
      </w:pPr>
      <w:r w:rsidRPr="00194FB5">
        <w:t>МО Подгородне-Покровский сельсовет                       ________</w:t>
      </w:r>
      <w:r w:rsidR="00325A12" w:rsidRPr="00194FB5">
        <w:t>____/</w:t>
      </w:r>
      <w:proofErr w:type="spellStart"/>
      <w:r w:rsidR="00325A12" w:rsidRPr="00194FB5">
        <w:t>Гузь</w:t>
      </w:r>
      <w:proofErr w:type="spellEnd"/>
      <w:r w:rsidRPr="00194FB5">
        <w:t xml:space="preserve"> А.К./</w:t>
      </w:r>
    </w:p>
    <w:p w:rsidR="00F740D6" w:rsidRPr="00194FB5" w:rsidRDefault="00F740D6" w:rsidP="0052402F">
      <w:pPr>
        <w:jc w:val="both"/>
      </w:pPr>
    </w:p>
    <w:sectPr w:rsidR="00F740D6" w:rsidRPr="00194FB5" w:rsidSect="00194F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1CB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546D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94FB5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327D"/>
    <w:rsid w:val="0027783D"/>
    <w:rsid w:val="00281782"/>
    <w:rsid w:val="00291045"/>
    <w:rsid w:val="00294483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25A12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5894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6F7647"/>
    <w:rsid w:val="00700B46"/>
    <w:rsid w:val="00702B6F"/>
    <w:rsid w:val="00711703"/>
    <w:rsid w:val="0071642F"/>
    <w:rsid w:val="00716DCA"/>
    <w:rsid w:val="00717FC4"/>
    <w:rsid w:val="00722178"/>
    <w:rsid w:val="00725918"/>
    <w:rsid w:val="0073104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506A"/>
    <w:rsid w:val="00793839"/>
    <w:rsid w:val="007976A0"/>
    <w:rsid w:val="007A1D7E"/>
    <w:rsid w:val="007A7B2E"/>
    <w:rsid w:val="007B1A67"/>
    <w:rsid w:val="007B6B45"/>
    <w:rsid w:val="007B6BE3"/>
    <w:rsid w:val="007C51B8"/>
    <w:rsid w:val="007C5A26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69C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152A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A24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0D3C"/>
    <w:rsid w:val="00C6257A"/>
    <w:rsid w:val="00C6616B"/>
    <w:rsid w:val="00C71D21"/>
    <w:rsid w:val="00C74507"/>
    <w:rsid w:val="00C75E9D"/>
    <w:rsid w:val="00C76854"/>
    <w:rsid w:val="00C772D8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1F8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05F1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A4F79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3AAF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7267-DBE3-4073-ADED-7B71E723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7473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59</cp:revision>
  <cp:lastPrinted>2022-03-29T12:18:00Z</cp:lastPrinted>
  <dcterms:created xsi:type="dcterms:W3CDTF">2016-12-13T05:03:00Z</dcterms:created>
  <dcterms:modified xsi:type="dcterms:W3CDTF">2022-03-29T12:35:00Z</dcterms:modified>
</cp:coreProperties>
</file>